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E07343">
      <w:pPr>
        <w:ind w:left="2832" w:hanging="2832"/>
        <w:jc w:val="both"/>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303A9" w:rsidRPr="0016792D">
        <w:rPr>
          <w:rFonts w:ascii="Times New Roman" w:hAnsi="Times New Roman"/>
          <w:b/>
          <w:bCs/>
          <w:color w:val="000000" w:themeColor="text1"/>
          <w:sz w:val="28"/>
          <w:szCs w:val="28"/>
        </w:rPr>
        <w:t xml:space="preserve">Dobava </w:t>
      </w:r>
      <w:r w:rsidR="00882FDE" w:rsidRPr="0016792D">
        <w:rPr>
          <w:rFonts w:ascii="Times New Roman" w:hAnsi="Times New Roman"/>
          <w:b/>
          <w:bCs/>
          <w:color w:val="000000" w:themeColor="text1"/>
          <w:sz w:val="28"/>
          <w:szCs w:val="28"/>
        </w:rPr>
        <w:t>reagentov, kalibratorjev, kontrol in potrošnega materiala z najemom in rednim ter izrednim vzdrževanjem sistema za analitski sistem (biokemija-imunokemija) - najem za obdobje 7-ih let.</w:t>
      </w:r>
    </w:p>
    <w:p w:rsidR="0041153E" w:rsidRPr="0016792D" w:rsidRDefault="0041153E" w:rsidP="000A1F49">
      <w:pPr>
        <w:ind w:left="2832" w:right="-32" w:hanging="2832"/>
        <w:rPr>
          <w:rFonts w:ascii="Times New Roman" w:hAnsi="Times New Roman"/>
          <w:b/>
          <w:bCs/>
          <w:color w:val="000000" w:themeColor="text1"/>
          <w:sz w:val="28"/>
          <w:szCs w:val="28"/>
        </w:rPr>
      </w:pPr>
    </w:p>
    <w:p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CE6E07" w:rsidRPr="0016792D">
        <w:rPr>
          <w:rFonts w:ascii="Times New Roman" w:hAnsi="Times New Roman"/>
          <w:b/>
          <w:bCs/>
          <w:color w:val="000000" w:themeColor="text1"/>
          <w:sz w:val="28"/>
          <w:szCs w:val="28"/>
        </w:rPr>
        <w:t>3</w:t>
      </w:r>
      <w:r w:rsidR="00A775AF" w:rsidRPr="0016792D">
        <w:rPr>
          <w:rFonts w:ascii="Times New Roman" w:hAnsi="Times New Roman"/>
          <w:b/>
          <w:bCs/>
          <w:color w:val="000000" w:themeColor="text1"/>
          <w:sz w:val="28"/>
          <w:szCs w:val="28"/>
        </w:rPr>
        <w:t>4</w:t>
      </w:r>
      <w:r w:rsidR="00E07343" w:rsidRPr="0016792D">
        <w:rPr>
          <w:rFonts w:ascii="Times New Roman" w:hAnsi="Times New Roman"/>
          <w:b/>
          <w:bCs/>
          <w:color w:val="000000" w:themeColor="text1"/>
          <w:sz w:val="28"/>
          <w:szCs w:val="28"/>
        </w:rPr>
        <w:t>/2022</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CE6E07" w:rsidRPr="0016792D" w:rsidRDefault="00CE6E07" w:rsidP="0059231F">
      <w:pPr>
        <w:rPr>
          <w:rFonts w:ascii="Calibri" w:hAnsi="Calibri" w:cs="Calibri"/>
          <w:b/>
          <w:bCs/>
          <w:color w:val="000000" w:themeColor="text1"/>
          <w:sz w:val="28"/>
          <w:szCs w:val="28"/>
        </w:rPr>
      </w:pPr>
    </w:p>
    <w:p w:rsidR="00471D6B" w:rsidRPr="0016792D" w:rsidRDefault="00471D6B"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E22752" w:rsidRPr="0016792D">
        <w:rPr>
          <w:rFonts w:ascii="Times New Roman" w:hAnsi="Times New Roman"/>
          <w:b/>
          <w:bCs/>
          <w:color w:val="000000" w:themeColor="text1"/>
        </w:rPr>
        <w:t>j</w:t>
      </w:r>
      <w:r w:rsidR="00471D6B" w:rsidRPr="0016792D">
        <w:rPr>
          <w:rFonts w:ascii="Times New Roman" w:hAnsi="Times New Roman"/>
          <w:b/>
          <w:bCs/>
          <w:color w:val="000000" w:themeColor="text1"/>
        </w:rPr>
        <w:t>ul</w:t>
      </w:r>
      <w:r w:rsidR="00CE6E07" w:rsidRPr="0016792D">
        <w:rPr>
          <w:rFonts w:ascii="Times New Roman" w:hAnsi="Times New Roman"/>
          <w:b/>
          <w:bCs/>
          <w:color w:val="000000" w:themeColor="text1"/>
        </w:rPr>
        <w:t>ij</w:t>
      </w:r>
      <w:r w:rsidR="00A23CC2" w:rsidRPr="0016792D">
        <w:rPr>
          <w:rFonts w:ascii="Times New Roman" w:hAnsi="Times New Roman"/>
          <w:b/>
          <w:bCs/>
          <w:color w:val="000000" w:themeColor="text1"/>
        </w:rPr>
        <w:t xml:space="preserve"> 2022</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B79B1" w:rsidRPr="0016792D" w:rsidRDefault="004B79B1" w:rsidP="00E824E3">
      <w:pPr>
        <w:rPr>
          <w:rFonts w:ascii="Times New Roman" w:hAnsi="Times New Roman"/>
          <w:b/>
          <w:bCs/>
          <w:color w:val="000000" w:themeColor="text1"/>
        </w:rPr>
      </w:pPr>
    </w:p>
    <w:p w:rsidR="001045D6" w:rsidRPr="0016792D" w:rsidRDefault="001045D6"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771E51" w:rsidRPr="0016792D">
              <w:rPr>
                <w:noProof/>
                <w:webHidden/>
                <w:color w:val="000000" w:themeColor="text1"/>
              </w:rPr>
              <w:t>3</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3</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3</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3</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3</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4</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4</w:t>
            </w:r>
            <w:r w:rsidR="0044153A" w:rsidRPr="0016792D">
              <w:rPr>
                <w:noProof/>
                <w:webHidden/>
                <w:color w:val="000000" w:themeColor="text1"/>
              </w:rPr>
              <w:fldChar w:fldCharType="end"/>
            </w:r>
          </w:hyperlink>
        </w:p>
        <w:p w:rsidR="0044153A" w:rsidRPr="0016792D" w:rsidRDefault="00771E51">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5</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5</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5</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6</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8</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9</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9</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10</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11</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11</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11</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12</w:t>
            </w:r>
            <w:r w:rsidR="0044153A" w:rsidRPr="0016792D">
              <w:rPr>
                <w:noProof/>
                <w:webHidden/>
                <w:color w:val="000000" w:themeColor="text1"/>
              </w:rPr>
              <w:fldChar w:fldCharType="end"/>
            </w:r>
          </w:hyperlink>
        </w:p>
        <w:p w:rsidR="0044153A" w:rsidRPr="0016792D" w:rsidRDefault="00771E51">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12</w:t>
            </w:r>
            <w:r w:rsidR="0044153A" w:rsidRPr="0016792D">
              <w:rPr>
                <w:noProof/>
                <w:webHidden/>
                <w:color w:val="000000" w:themeColor="text1"/>
              </w:rPr>
              <w:fldChar w:fldCharType="end"/>
            </w:r>
          </w:hyperlink>
        </w:p>
        <w:p w:rsidR="0044153A" w:rsidRPr="0016792D" w:rsidRDefault="00771E51">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Pr="0016792D">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A913E8" w:rsidRPr="0016792D">
        <w:rPr>
          <w:rFonts w:ascii="Times New Roman" w:hAnsi="Times New Roman"/>
          <w:b/>
          <w:color w:val="000000" w:themeColor="text1"/>
          <w:sz w:val="24"/>
          <w:szCs w:val="24"/>
          <w:lang w:val="sl-SI"/>
        </w:rPr>
        <w:t>JN</w:t>
      </w:r>
      <w:r w:rsidR="00CE6E07" w:rsidRPr="0016792D">
        <w:rPr>
          <w:rFonts w:ascii="Times New Roman" w:hAnsi="Times New Roman"/>
          <w:b/>
          <w:color w:val="000000" w:themeColor="text1"/>
          <w:sz w:val="24"/>
          <w:szCs w:val="24"/>
          <w:lang w:val="sl-SI"/>
        </w:rPr>
        <w:t>3</w:t>
      </w:r>
      <w:r w:rsidR="00A775AF" w:rsidRPr="0016792D">
        <w:rPr>
          <w:rFonts w:ascii="Times New Roman" w:hAnsi="Times New Roman"/>
          <w:b/>
          <w:color w:val="000000" w:themeColor="text1"/>
          <w:sz w:val="24"/>
          <w:szCs w:val="24"/>
          <w:lang w:val="sl-SI"/>
        </w:rPr>
        <w:t>4</w:t>
      </w:r>
      <w:r w:rsidR="00B409AB" w:rsidRPr="0016792D">
        <w:rPr>
          <w:rFonts w:ascii="Times New Roman" w:hAnsi="Times New Roman"/>
          <w:b/>
          <w:color w:val="000000" w:themeColor="text1"/>
          <w:sz w:val="24"/>
          <w:szCs w:val="24"/>
          <w:lang w:val="sl-SI"/>
        </w:rPr>
        <w:t>-202</w:t>
      </w:r>
      <w:r w:rsidR="00E07343" w:rsidRPr="0016792D">
        <w:rPr>
          <w:rFonts w:ascii="Times New Roman" w:hAnsi="Times New Roman"/>
          <w:b/>
          <w:color w:val="000000" w:themeColor="text1"/>
          <w:sz w:val="24"/>
          <w:szCs w:val="24"/>
          <w:lang w:val="sl-SI"/>
        </w:rPr>
        <w:t>2</w:t>
      </w:r>
    </w:p>
    <w:p w:rsidR="005D3851" w:rsidRPr="0016792D" w:rsidRDefault="00CE6E07" w:rsidP="005D3851">
      <w:pPr>
        <w:pStyle w:val="Telobesedila22"/>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u w:val="single"/>
          <w:lang w:val="sl-SI"/>
        </w:rPr>
        <w:t>Storitev</w:t>
      </w:r>
      <w:r w:rsidR="000C49D0" w:rsidRPr="0016792D">
        <w:rPr>
          <w:rFonts w:ascii="Times New Roman" w:hAnsi="Times New Roman"/>
          <w:color w:val="000000" w:themeColor="text1"/>
          <w:sz w:val="24"/>
          <w:szCs w:val="24"/>
          <w:u w:val="single"/>
          <w:lang w:val="sl-SI"/>
        </w:rPr>
        <w:t>:</w:t>
      </w:r>
      <w:r w:rsidR="000C49D0" w:rsidRPr="0016792D">
        <w:rPr>
          <w:rFonts w:ascii="Times New Roman" w:hAnsi="Times New Roman"/>
          <w:color w:val="000000" w:themeColor="text1"/>
          <w:sz w:val="24"/>
          <w:szCs w:val="24"/>
          <w:lang w:val="sl-SI"/>
        </w:rPr>
        <w:t xml:space="preserve"> </w:t>
      </w:r>
      <w:r w:rsidR="00E07343" w:rsidRPr="0016792D">
        <w:rPr>
          <w:rFonts w:ascii="Times New Roman" w:hAnsi="Times New Roman"/>
          <w:b/>
          <w:color w:val="000000" w:themeColor="text1"/>
          <w:sz w:val="24"/>
          <w:szCs w:val="24"/>
          <w:lang w:val="sl-SI"/>
        </w:rPr>
        <w:t>Dobava reagentov</w:t>
      </w:r>
      <w:r w:rsidR="00882FDE" w:rsidRPr="0016792D">
        <w:rPr>
          <w:rFonts w:ascii="Times New Roman" w:hAnsi="Times New Roman"/>
          <w:b/>
          <w:color w:val="000000" w:themeColor="text1"/>
          <w:sz w:val="24"/>
          <w:szCs w:val="24"/>
          <w:lang w:val="sl-SI"/>
        </w:rPr>
        <w:t xml:space="preserve">, kalibratorjev, kontrol </w:t>
      </w:r>
      <w:r w:rsidR="00E07343" w:rsidRPr="0016792D">
        <w:rPr>
          <w:rFonts w:ascii="Times New Roman" w:hAnsi="Times New Roman"/>
          <w:b/>
          <w:color w:val="000000" w:themeColor="text1"/>
          <w:sz w:val="24"/>
          <w:szCs w:val="24"/>
          <w:lang w:val="sl-SI"/>
        </w:rPr>
        <w:t xml:space="preserve">in potrošnega materiala z </w:t>
      </w:r>
      <w:r w:rsidR="00DC69EE" w:rsidRPr="0016792D">
        <w:rPr>
          <w:rFonts w:ascii="Times New Roman" w:hAnsi="Times New Roman"/>
          <w:b/>
          <w:color w:val="000000" w:themeColor="text1"/>
          <w:sz w:val="24"/>
          <w:szCs w:val="24"/>
          <w:lang w:val="sl-SI"/>
        </w:rPr>
        <w:t>najemom</w:t>
      </w:r>
      <w:r w:rsidR="00E07343" w:rsidRPr="0016792D">
        <w:rPr>
          <w:rFonts w:ascii="Times New Roman" w:hAnsi="Times New Roman"/>
          <w:b/>
          <w:color w:val="000000" w:themeColor="text1"/>
          <w:sz w:val="24"/>
          <w:szCs w:val="24"/>
          <w:lang w:val="sl-SI"/>
        </w:rPr>
        <w:t xml:space="preserve"> in rednim ter izrednim vzdrževanjem </w:t>
      </w:r>
      <w:r w:rsidR="00882FDE" w:rsidRPr="0016792D">
        <w:rPr>
          <w:rFonts w:ascii="Times New Roman" w:hAnsi="Times New Roman"/>
          <w:b/>
          <w:color w:val="000000" w:themeColor="text1"/>
          <w:sz w:val="24"/>
          <w:szCs w:val="24"/>
          <w:lang w:val="sl-SI"/>
        </w:rPr>
        <w:t>sistema za analitski sistem (biokemija-imunokemija) - najem za obdobje 7-ih let</w:t>
      </w:r>
      <w:r w:rsidR="00E07343" w:rsidRPr="0016792D">
        <w:rPr>
          <w:rFonts w:ascii="Times New Roman" w:hAnsi="Times New Roman"/>
          <w:b/>
          <w:color w:val="000000" w:themeColor="text1"/>
          <w:sz w:val="24"/>
          <w:szCs w:val="24"/>
          <w:lang w:val="sl-SI"/>
        </w:rPr>
        <w:t>.</w:t>
      </w:r>
    </w:p>
    <w:p w:rsidR="00E02F28" w:rsidRPr="0016792D" w:rsidRDefault="00E02F28" w:rsidP="007223C5">
      <w:pPr>
        <w:autoSpaceDE w:val="0"/>
        <w:autoSpaceDN w:val="0"/>
        <w:adjustRightInd w:val="0"/>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 xml:space="preserve">Ponudnik zagotavlja dobavo reagentov, </w:t>
      </w:r>
      <w:r w:rsidR="00882FDE" w:rsidRPr="0016792D">
        <w:rPr>
          <w:rFonts w:ascii="Times New Roman" w:hAnsi="Times New Roman"/>
          <w:color w:val="000000" w:themeColor="text1"/>
        </w:rPr>
        <w:t xml:space="preserve">kalibratorjev, </w:t>
      </w:r>
      <w:r w:rsidRPr="0016792D">
        <w:rPr>
          <w:rFonts w:ascii="Times New Roman" w:hAnsi="Times New Roman"/>
          <w:color w:val="000000" w:themeColor="text1"/>
        </w:rPr>
        <w:t xml:space="preserve">kontrolnega in potrošnega materiala ter </w:t>
      </w:r>
      <w:r w:rsidR="00882FDE" w:rsidRPr="0016792D">
        <w:rPr>
          <w:rFonts w:ascii="Times New Roman" w:hAnsi="Times New Roman"/>
          <w:color w:val="000000" w:themeColor="text1"/>
        </w:rPr>
        <w:t>najem sistema za analitski sistem (biokemija – imunokemija) za</w:t>
      </w:r>
      <w:r w:rsidRPr="0016792D">
        <w:rPr>
          <w:rFonts w:ascii="Times New Roman" w:hAnsi="Times New Roman"/>
          <w:color w:val="000000" w:themeColor="text1"/>
        </w:rPr>
        <w:t xml:space="preserve"> obdobje </w:t>
      </w:r>
      <w:r w:rsidR="00C20620" w:rsidRPr="0016792D">
        <w:rPr>
          <w:rFonts w:ascii="Times New Roman" w:hAnsi="Times New Roman"/>
          <w:color w:val="000000" w:themeColor="text1"/>
        </w:rPr>
        <w:t>sedmih (7</w:t>
      </w:r>
      <w:r w:rsidRPr="0016792D">
        <w:rPr>
          <w:rFonts w:ascii="Times New Roman" w:hAnsi="Times New Roman"/>
          <w:color w:val="000000" w:themeColor="text1"/>
        </w:rPr>
        <w:t>) let v skladu s tehničnimi in kakovostnimi zahtevami naročnika, opredeljenimi v Predmetu JN.</w:t>
      </w:r>
    </w:p>
    <w:p w:rsidR="00E07343" w:rsidRPr="0016792D" w:rsidRDefault="00E07343" w:rsidP="007223C5">
      <w:pPr>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rsidR="00F02309" w:rsidRPr="0016792D" w:rsidRDefault="00F02309" w:rsidP="00F02309">
      <w:pPr>
        <w:jc w:val="both"/>
        <w:rPr>
          <w:rFonts w:ascii="Times New Roman" w:hAnsi="Times New Roman"/>
          <w:color w:val="000000" w:themeColor="text1"/>
        </w:rPr>
      </w:pPr>
    </w:p>
    <w:p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E22752" w:rsidRPr="0016792D" w:rsidRDefault="00E22752" w:rsidP="00F02309">
      <w:pPr>
        <w:jc w:val="both"/>
        <w:rPr>
          <w:rFonts w:ascii="Times New Roman" w:hAnsi="Times New Roman"/>
          <w:color w:val="000000" w:themeColor="text1"/>
        </w:rPr>
      </w:pPr>
    </w:p>
    <w:p w:rsidR="00E22752" w:rsidRPr="0016792D" w:rsidRDefault="00E22752" w:rsidP="00F02309">
      <w:pPr>
        <w:jc w:val="both"/>
        <w:rPr>
          <w:rFonts w:ascii="Times New Roman" w:hAnsi="Times New Roman"/>
          <w:b/>
          <w:color w:val="000000" w:themeColor="text1"/>
        </w:rPr>
      </w:pPr>
      <w:r w:rsidRPr="0016792D">
        <w:rPr>
          <w:rFonts w:ascii="Times New Roman" w:hAnsi="Times New Roman"/>
          <w:b/>
          <w:color w:val="000000" w:themeColor="text1"/>
        </w:rPr>
        <w:t>OPOMBA: Naročnik si pridržuje opcijo podaljšanja pogodbe za eno (1) leto v kolikor</w:t>
      </w:r>
      <w:r w:rsidR="001D4D8F" w:rsidRPr="0016792D">
        <w:rPr>
          <w:rFonts w:ascii="Times New Roman" w:hAnsi="Times New Roman"/>
          <w:b/>
          <w:color w:val="000000" w:themeColor="text1"/>
        </w:rPr>
        <w:t xml:space="preserve"> bo sistem deloval brezhibno ter glede na dejstvo</w:t>
      </w:r>
      <w:r w:rsidRPr="0016792D">
        <w:rPr>
          <w:rFonts w:ascii="Times New Roman" w:hAnsi="Times New Roman"/>
          <w:b/>
          <w:color w:val="000000" w:themeColor="text1"/>
        </w:rPr>
        <w:t>, da zamenjava sistema povzroči naročniku preveč organizacijskih težav</w:t>
      </w:r>
      <w:r w:rsidR="001D4D8F" w:rsidRPr="0016792D">
        <w:rPr>
          <w:rFonts w:ascii="Times New Roman" w:hAnsi="Times New Roman"/>
          <w:b/>
          <w:color w:val="000000" w:themeColor="text1"/>
        </w:rPr>
        <w:t xml:space="preserve"> in ponovno uvajanje sistema pri zaposlenih</w:t>
      </w:r>
      <w:r w:rsidRPr="0016792D">
        <w:rPr>
          <w:rFonts w:ascii="Times New Roman" w:hAnsi="Times New Roman"/>
          <w:b/>
          <w:color w:val="000000" w:themeColor="text1"/>
        </w:rPr>
        <w:t>.</w:t>
      </w:r>
    </w:p>
    <w:p w:rsidR="00882FDE" w:rsidRPr="0016792D" w:rsidRDefault="00882FDE" w:rsidP="00F02309">
      <w:pPr>
        <w:jc w:val="both"/>
        <w:rPr>
          <w:rFonts w:ascii="Times New Roman" w:hAnsi="Times New Roman"/>
          <w:b/>
          <w:color w:val="000000" w:themeColor="text1"/>
        </w:rPr>
      </w:pPr>
      <w:r w:rsidRPr="0016792D">
        <w:rPr>
          <w:rFonts w:ascii="Times New Roman" w:hAnsi="Times New Roman"/>
          <w:b/>
          <w:color w:val="000000" w:themeColor="text1"/>
        </w:rPr>
        <w:t xml:space="preserve">Naročnik si pridružuje </w:t>
      </w:r>
      <w:r w:rsidR="00B6488D" w:rsidRPr="0016792D">
        <w:rPr>
          <w:rFonts w:ascii="Times New Roman" w:hAnsi="Times New Roman"/>
          <w:b/>
          <w:color w:val="000000" w:themeColor="text1"/>
        </w:rPr>
        <w:t xml:space="preserve">predkupno </w:t>
      </w:r>
      <w:r w:rsidRPr="0016792D">
        <w:rPr>
          <w:rFonts w:ascii="Times New Roman" w:hAnsi="Times New Roman"/>
          <w:b/>
          <w:color w:val="000000" w:themeColor="text1"/>
        </w:rPr>
        <w:t>pravico, da</w:t>
      </w:r>
      <w:r w:rsidR="00DB3A1C" w:rsidRPr="0016792D">
        <w:rPr>
          <w:rFonts w:ascii="Times New Roman" w:hAnsi="Times New Roman"/>
          <w:b/>
          <w:color w:val="000000" w:themeColor="text1"/>
        </w:rPr>
        <w:t xml:space="preserve"> lahko</w:t>
      </w:r>
      <w:r w:rsidRPr="0016792D">
        <w:rPr>
          <w:rFonts w:ascii="Times New Roman" w:hAnsi="Times New Roman"/>
          <w:b/>
          <w:color w:val="000000" w:themeColor="text1"/>
        </w:rPr>
        <w:t xml:space="preserve"> po poteku sedem letnega najema odkupi analitski si</w:t>
      </w:r>
      <w:r w:rsidR="00D65D33" w:rsidRPr="0016792D">
        <w:rPr>
          <w:rFonts w:ascii="Times New Roman" w:hAnsi="Times New Roman"/>
          <w:b/>
          <w:color w:val="000000" w:themeColor="text1"/>
        </w:rPr>
        <w:t>stem za biokemijo in imunokemijo</w:t>
      </w:r>
      <w:r w:rsidR="00B6488D" w:rsidRPr="0016792D">
        <w:rPr>
          <w:rFonts w:ascii="Times New Roman" w:hAnsi="Times New Roman"/>
          <w:b/>
          <w:color w:val="000000" w:themeColor="text1"/>
        </w:rPr>
        <w:t>. V prodajni ceni se upošteva poravnana najemnina</w:t>
      </w:r>
      <w:r w:rsidR="00471D6B" w:rsidRPr="0016792D">
        <w:rPr>
          <w:rFonts w:ascii="Times New Roman" w:hAnsi="Times New Roman"/>
          <w:b/>
          <w:color w:val="000000" w:themeColor="text1"/>
        </w:rPr>
        <w:t>.</w:t>
      </w:r>
      <w:r w:rsidR="00005517" w:rsidRPr="0016792D">
        <w:rPr>
          <w:rFonts w:ascii="Times New Roman" w:hAnsi="Times New Roman"/>
          <w:b/>
          <w:color w:val="000000" w:themeColor="text1"/>
        </w:rPr>
        <w:t xml:space="preserve"> Naročnik za nakup aparata nameni največ 10% nabavne vrednosti.</w:t>
      </w:r>
      <w:r w:rsidR="00471D6B" w:rsidRPr="0016792D">
        <w:rPr>
          <w:rFonts w:ascii="Times New Roman" w:hAnsi="Times New Roman"/>
          <w:b/>
          <w:color w:val="000000" w:themeColor="text1"/>
        </w:rPr>
        <w:t xml:space="preserve"> </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849EB" w:rsidRPr="0016792D" w:rsidRDefault="006849EB" w:rsidP="003101F9">
      <w:pPr>
        <w:pStyle w:val="BodyText22"/>
        <w:ind w:left="0"/>
        <w:jc w:val="left"/>
        <w:rPr>
          <w:rFonts w:ascii="Times New Roman" w:hAnsi="Times New Roman"/>
          <w:color w:val="000000" w:themeColor="text1"/>
          <w:sz w:val="24"/>
          <w:szCs w:val="24"/>
          <w:lang w:val="sl-SI"/>
        </w:rPr>
      </w:pPr>
    </w:p>
    <w:p w:rsidR="00675E95" w:rsidRPr="0016792D" w:rsidRDefault="00F91C53" w:rsidP="00675E95">
      <w:pPr>
        <w:pStyle w:val="Naslov1"/>
        <w:rPr>
          <w:color w:val="000000" w:themeColor="text1"/>
          <w:sz w:val="24"/>
          <w:szCs w:val="24"/>
        </w:rPr>
      </w:pPr>
      <w:bookmarkStart w:id="6" w:name="_Toc515428778"/>
      <w:r w:rsidRPr="0016792D">
        <w:rPr>
          <w:color w:val="000000" w:themeColor="text1"/>
          <w:sz w:val="24"/>
          <w:szCs w:val="24"/>
        </w:rPr>
        <w:t>7</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670EF6" w:rsidRPr="0016792D" w:rsidRDefault="009E0CC6" w:rsidP="00783282">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D75D3D" w:rsidRPr="0016792D" w:rsidRDefault="00D75D3D" w:rsidP="00783282">
      <w:pPr>
        <w:pStyle w:val="BodyText22"/>
        <w:ind w:left="0"/>
        <w:jc w:val="center"/>
        <w:rPr>
          <w:rFonts w:cs="Arial"/>
          <w:color w:val="000000" w:themeColor="text1"/>
          <w:sz w:val="20"/>
          <w:lang w:val="sl-SI"/>
        </w:rPr>
      </w:pPr>
    </w:p>
    <w:p w:rsidR="00D75D3D" w:rsidRPr="0016792D" w:rsidRDefault="00D75D3D" w:rsidP="00783282">
      <w:pPr>
        <w:pStyle w:val="BodyText22"/>
        <w:ind w:left="0"/>
        <w:jc w:val="center"/>
        <w:rPr>
          <w:rFonts w:cs="Arial"/>
          <w:color w:val="000000" w:themeColor="text1"/>
          <w:sz w:val="20"/>
          <w:lang w:val="sl-SI"/>
        </w:rPr>
      </w:pP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FE28FC">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Pr="0016792D" w:rsidRDefault="00947C78" w:rsidP="00FE28FC">
      <w:pPr>
        <w:pStyle w:val="BodyText22"/>
        <w:ind w:left="6372" w:firstLine="708"/>
        <w:jc w:val="left"/>
        <w:rPr>
          <w:rFonts w:ascii="Times New Roman" w:hAnsi="Times New Roman"/>
          <w:color w:val="000000" w:themeColor="text1"/>
          <w:sz w:val="24"/>
          <w:szCs w:val="24"/>
          <w:lang w:val="sl-SI"/>
        </w:rPr>
      </w:pPr>
    </w:p>
    <w:p w:rsidR="00C42923" w:rsidRPr="0016792D" w:rsidRDefault="00C42923" w:rsidP="00FE28FC">
      <w:pPr>
        <w:pStyle w:val="BodyText22"/>
        <w:ind w:left="6372" w:firstLine="708"/>
        <w:jc w:val="left"/>
        <w:rPr>
          <w:rFonts w:ascii="Times New Roman" w:hAnsi="Times New Roman"/>
          <w:color w:val="000000" w:themeColor="text1"/>
          <w:sz w:val="24"/>
          <w:szCs w:val="24"/>
          <w:lang w:val="sl-SI"/>
        </w:rPr>
      </w:pPr>
    </w:p>
    <w:p w:rsidR="00947C78" w:rsidRPr="0016792D" w:rsidRDefault="00947C78" w:rsidP="00FE28FC">
      <w:pPr>
        <w:pStyle w:val="BodyText22"/>
        <w:ind w:left="6372" w:firstLine="708"/>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D75D3D" w:rsidP="00507B15">
      <w:pPr>
        <w:pStyle w:val="Naslov1"/>
        <w:rPr>
          <w:color w:val="000000" w:themeColor="text1"/>
          <w:sz w:val="24"/>
          <w:szCs w:val="24"/>
        </w:rPr>
      </w:pPr>
      <w:bookmarkStart w:id="9" w:name="_Toc515428780"/>
      <w:r w:rsidRPr="0016792D">
        <w:rPr>
          <w:color w:val="000000" w:themeColor="text1"/>
          <w:sz w:val="24"/>
          <w:szCs w:val="24"/>
        </w:rPr>
        <w:t>8</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D75D3D" w:rsidP="00FC1ED0">
      <w:pPr>
        <w:pStyle w:val="Naslov1"/>
        <w:spacing w:after="0"/>
        <w:rPr>
          <w:color w:val="000000" w:themeColor="text1"/>
          <w:sz w:val="24"/>
          <w:szCs w:val="24"/>
        </w:rPr>
      </w:pPr>
      <w:bookmarkStart w:id="26" w:name="_Toc515428783"/>
      <w:r w:rsidRPr="0016792D">
        <w:rPr>
          <w:color w:val="000000" w:themeColor="text1"/>
          <w:sz w:val="24"/>
          <w:szCs w:val="24"/>
        </w:rPr>
        <w:t>9</w:t>
      </w:r>
      <w:r w:rsidR="00934BC6" w:rsidRPr="0016792D">
        <w:rPr>
          <w:color w:val="000000" w:themeColor="text1"/>
          <w:sz w:val="24"/>
          <w:szCs w:val="24"/>
        </w:rPr>
        <w:t>. PONUDBENA VREDNOST</w:t>
      </w:r>
      <w:bookmarkEnd w:id="26"/>
    </w:p>
    <w:p w:rsidR="00DB2D72" w:rsidRPr="0016792D" w:rsidRDefault="00934BC6" w:rsidP="00065718">
      <w:pPr>
        <w:pStyle w:val="Telobesedila24"/>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rPr>
        <w:t>»</w:t>
      </w:r>
      <w:r w:rsidR="0023188B" w:rsidRPr="0016792D">
        <w:rPr>
          <w:rFonts w:ascii="Times New Roman" w:hAnsi="Times New Roman"/>
          <w:color w:val="000000" w:themeColor="text1"/>
          <w:sz w:val="24"/>
          <w:szCs w:val="24"/>
          <w:lang w:val="sl-SI"/>
        </w:rPr>
        <w:t>Predračun</w:t>
      </w:r>
      <w:r w:rsidR="0023188B" w:rsidRPr="0016792D">
        <w:rPr>
          <w:rFonts w:ascii="Times New Roman" w:hAnsi="Times New Roman"/>
          <w:color w:val="000000" w:themeColor="text1"/>
          <w:sz w:val="24"/>
          <w:szCs w:val="24"/>
        </w:rPr>
        <w:t>«</w:t>
      </w:r>
      <w:r w:rsidR="0023188B" w:rsidRPr="0016792D">
        <w:rPr>
          <w:rFonts w:ascii="Times New Roman" w:hAnsi="Times New Roman"/>
          <w:bCs/>
          <w:color w:val="000000" w:themeColor="text1"/>
          <w:sz w:val="24"/>
          <w:szCs w:val="24"/>
        </w:rPr>
        <w:t>,</w:t>
      </w:r>
      <w:r w:rsidR="0023188B" w:rsidRPr="0016792D">
        <w:rPr>
          <w:rFonts w:ascii="Times New Roman" w:hAnsi="Times New Roman"/>
          <w:b/>
          <w:bCs/>
          <w:color w:val="000000" w:themeColor="text1"/>
          <w:sz w:val="24"/>
          <w:szCs w:val="24"/>
        </w:rPr>
        <w:t xml:space="preserve"> </w:t>
      </w:r>
      <w:r w:rsidR="0023188B" w:rsidRPr="0016792D">
        <w:rPr>
          <w:rFonts w:ascii="Times New Roman" w:hAnsi="Times New Roman"/>
          <w:b/>
          <w:bCs/>
          <w:i/>
          <w:color w:val="000000" w:themeColor="text1"/>
          <w:sz w:val="24"/>
          <w:szCs w:val="24"/>
        </w:rPr>
        <w:t>OBR-</w:t>
      </w:r>
      <w:r w:rsidR="0023188B" w:rsidRPr="0016792D">
        <w:rPr>
          <w:rFonts w:ascii="Times New Roman" w:hAnsi="Times New Roman"/>
          <w:b/>
          <w:i/>
          <w:color w:val="000000" w:themeColor="text1"/>
          <w:sz w:val="24"/>
          <w:szCs w:val="24"/>
        </w:rPr>
        <w:t>3</w:t>
      </w:r>
      <w:r w:rsidR="0023188B" w:rsidRPr="0016792D">
        <w:rPr>
          <w:rFonts w:ascii="Times New Roman" w:hAnsi="Times New Roman"/>
          <w:i/>
          <w:color w:val="000000" w:themeColor="text1"/>
          <w:sz w:val="24"/>
          <w:szCs w:val="24"/>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dobave reagentov, kalibratorjev, kontrol in potrošnega materiala z najemom in rednim ter izrednim vzdrževanjem sistema za analitski sistem (biokemija</w:t>
      </w:r>
      <w:r w:rsidR="000149F7" w:rsidRPr="0016792D">
        <w:rPr>
          <w:rFonts w:ascii="Times New Roman" w:hAnsi="Times New Roman"/>
          <w:b/>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w:t>
      </w:r>
      <w:r w:rsidR="000149F7" w:rsidRPr="0016792D">
        <w:rPr>
          <w:rFonts w:ascii="Times New Roman" w:hAnsi="Times New Roman"/>
          <w:b/>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 xml:space="preserve">imunokemija) </w:t>
      </w:r>
      <w:r w:rsidR="007A48F9" w:rsidRPr="0016792D">
        <w:rPr>
          <w:rFonts w:ascii="Times New Roman" w:hAnsi="Times New Roman"/>
          <w:b/>
          <w:color w:val="000000" w:themeColor="text1"/>
          <w:sz w:val="24"/>
          <w:szCs w:val="24"/>
          <w:lang w:val="sl-SI"/>
        </w:rPr>
        <w:t xml:space="preserve"> za obdobje 7</w:t>
      </w:r>
      <w:r w:rsidR="00DA5D8E" w:rsidRPr="0016792D">
        <w:rPr>
          <w:rFonts w:ascii="Times New Roman" w:hAnsi="Times New Roman"/>
          <w:b/>
          <w:color w:val="000000" w:themeColor="text1"/>
          <w:sz w:val="24"/>
          <w:szCs w:val="24"/>
          <w:lang w:val="sl-SI"/>
        </w:rPr>
        <w:t>. let.</w:t>
      </w:r>
    </w:p>
    <w:p w:rsidR="00D8342F" w:rsidRPr="0016792D" w:rsidRDefault="00D8342F" w:rsidP="00193A71">
      <w:pPr>
        <w:jc w:val="both"/>
        <w:rPr>
          <w:rFonts w:ascii="Times New Roman" w:hAnsi="Times New Roman"/>
          <w:color w:val="000000" w:themeColor="text1"/>
        </w:rPr>
      </w:pPr>
    </w:p>
    <w:p w:rsidR="002066A9" w:rsidRPr="0016792D" w:rsidRDefault="002066A9" w:rsidP="002066A9">
      <w:pPr>
        <w:jc w:val="both"/>
        <w:rPr>
          <w:rFonts w:ascii="Times New Roman" w:hAnsi="Times New Roman"/>
          <w:color w:val="000000" w:themeColor="text1"/>
        </w:rPr>
      </w:pPr>
      <w:r w:rsidRPr="0016792D">
        <w:rPr>
          <w:rFonts w:ascii="Times New Roman" w:hAnsi="Times New Roman"/>
          <w:color w:val="000000" w:themeColor="text1"/>
        </w:rPr>
        <w:t xml:space="preserve">Končna ponudbena vrednost mora zajemati vse stroške za popolno in kvalitetno izvedbo storitev navedenih v razpisni dokumentaciji - Predmet JN. </w:t>
      </w:r>
    </w:p>
    <w:p w:rsidR="002066A9" w:rsidRPr="0016792D" w:rsidRDefault="002066A9" w:rsidP="002066A9">
      <w:pPr>
        <w:rPr>
          <w:rFonts w:ascii="Times New Roman" w:hAnsi="Times New Roman"/>
          <w:color w:val="000000" w:themeColor="text1"/>
          <w:szCs w:val="20"/>
        </w:rPr>
      </w:pPr>
      <w:r w:rsidRPr="0016792D">
        <w:rPr>
          <w:rFonts w:ascii="Times New Roman" w:hAnsi="Times New Roman"/>
          <w:color w:val="000000" w:themeColor="text1"/>
          <w:szCs w:val="20"/>
        </w:rPr>
        <w:t xml:space="preserve">Ponudbena cena mora biti navedena v EUR-ih. </w:t>
      </w:r>
    </w:p>
    <w:p w:rsidR="002066A9" w:rsidRPr="0016792D" w:rsidRDefault="002066A9" w:rsidP="002066A9">
      <w:pPr>
        <w:widowControl w:val="0"/>
        <w:rPr>
          <w:rFonts w:ascii="Times New Roman" w:hAnsi="Times New Roman"/>
          <w:color w:val="000000" w:themeColor="text1"/>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8C6B7E" w:rsidRPr="0016792D">
        <w:rPr>
          <w:rFonts w:ascii="Times New Roman" w:hAnsi="Times New Roman"/>
          <w:color w:val="000000" w:themeColor="text1"/>
          <w:u w:val="single"/>
        </w:rPr>
        <w:t xml:space="preserve">nabav </w:t>
      </w:r>
      <w:r w:rsidRPr="0016792D">
        <w:rPr>
          <w:rFonts w:ascii="Times New Roman" w:hAnsi="Times New Roman"/>
          <w:color w:val="000000" w:themeColor="text1"/>
          <w:u w:val="single"/>
        </w:rPr>
        <w:t>po ponudbi je fiksna in nespremenljiva za prvih dvanajst (12) mesecev izvajanja naročila po sklenitvi pogodbe, v naslednjih šestih (6) letih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7"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Pri tem se bo upošteval indeks rasti cen življenjskih potrebščin EU-28. </w:t>
      </w: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F22381" w:rsidRPr="0016792D" w:rsidRDefault="00F22381" w:rsidP="005B74FB">
      <w:pPr>
        <w:jc w:val="both"/>
        <w:rPr>
          <w:rFonts w:ascii="Times New Roman" w:hAnsi="Times New Roman"/>
          <w:color w:val="000000" w:themeColor="text1"/>
          <w:u w:val="single"/>
        </w:rPr>
      </w:pPr>
      <w:r w:rsidRPr="0016792D">
        <w:rPr>
          <w:rFonts w:ascii="Times New Roman" w:hAnsi="Times New Roman"/>
          <w:color w:val="000000" w:themeColor="text1"/>
          <w:u w:val="single"/>
        </w:rPr>
        <w:t xml:space="preserve">Cena najema </w:t>
      </w:r>
      <w:r w:rsidR="00FE28FC" w:rsidRPr="0016792D">
        <w:rPr>
          <w:rFonts w:ascii="Times New Roman" w:hAnsi="Times New Roman"/>
          <w:color w:val="000000" w:themeColor="text1"/>
          <w:u w:val="single"/>
        </w:rPr>
        <w:t>analitskega sistema</w:t>
      </w:r>
      <w:r w:rsidRPr="0016792D">
        <w:rPr>
          <w:rFonts w:ascii="Times New Roman" w:hAnsi="Times New Roman"/>
          <w:color w:val="000000" w:themeColor="text1"/>
          <w:u w:val="single"/>
        </w:rPr>
        <w:t xml:space="preserve"> je fiksna in nesprejemljiva za celotno obdobje trajanja pogodbe (84 mesecev).</w:t>
      </w:r>
    </w:p>
    <w:p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 se sklepa z</w:t>
      </w:r>
      <w:r w:rsidR="00DC69EE" w:rsidRPr="0016792D">
        <w:rPr>
          <w:rFonts w:ascii="Times New Roman" w:hAnsi="Times New Roman"/>
          <w:color w:val="000000" w:themeColor="text1"/>
        </w:rPr>
        <w:t>a obdobje sedem (7</w:t>
      </w:r>
      <w:r w:rsidRPr="0016792D">
        <w:rPr>
          <w:rFonts w:ascii="Times New Roman" w:hAnsi="Times New Roman"/>
          <w:color w:val="000000" w:themeColor="text1"/>
        </w:rPr>
        <w:t>) let.</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27453D" w:rsidRPr="0016792D" w:rsidRDefault="00A22A13" w:rsidP="009C1FEE">
      <w:pPr>
        <w:jc w:val="both"/>
        <w:rPr>
          <w:rFonts w:ascii="Times New Roman" w:hAnsi="Times New Roman"/>
          <w:bCs/>
          <w:color w:val="000000" w:themeColor="text1"/>
        </w:rPr>
      </w:pPr>
      <w:r w:rsidRPr="0016792D">
        <w:rPr>
          <w:rFonts w:ascii="Times New Roman" w:hAnsi="Times New Roman"/>
          <w:bCs/>
          <w:color w:val="000000" w:themeColor="text1"/>
        </w:rPr>
        <w:t>Za ponujeno opremo bo moral izbrani ponudnik predložiti tehnično dokumentacijo z opisi in karakteristikami (prospekte, deklaracije, certifikate,</w:t>
      </w:r>
      <w:r w:rsidR="0027453D" w:rsidRPr="0016792D">
        <w:rPr>
          <w:rFonts w:ascii="Times New Roman" w:hAnsi="Times New Roman"/>
          <w:bCs/>
          <w:color w:val="000000" w:themeColor="text1"/>
        </w:rPr>
        <w:t xml:space="preserve"> klinične študije, .</w:t>
      </w:r>
      <w:r w:rsidRPr="0016792D">
        <w:rPr>
          <w:rFonts w:ascii="Times New Roman" w:hAnsi="Times New Roman"/>
          <w:bCs/>
          <w:color w:val="000000" w:themeColor="text1"/>
        </w:rPr>
        <w:t xml:space="preserve">..), iz katerih bo razvidna ustreznost ponujene opreme razpisnim zahtevam. </w:t>
      </w:r>
    </w:p>
    <w:p w:rsidR="00A22A13" w:rsidRPr="0016792D" w:rsidRDefault="00A22A13" w:rsidP="009C1FEE">
      <w:pPr>
        <w:jc w:val="both"/>
        <w:rPr>
          <w:rFonts w:ascii="Times New Roman" w:hAnsi="Times New Roman"/>
          <w:color w:val="000000" w:themeColor="text1"/>
        </w:rPr>
      </w:pPr>
      <w:r w:rsidRPr="0016792D">
        <w:rPr>
          <w:rFonts w:ascii="Times New Roman" w:hAnsi="Times New Roman"/>
          <w:bCs/>
          <w:color w:val="000000" w:themeColor="text1"/>
        </w:rPr>
        <w:t>Prav tako priloži izjave o skladnosti ponujene opreme.</w:t>
      </w:r>
    </w:p>
    <w:p w:rsidR="009C1FEE" w:rsidRPr="0016792D" w:rsidRDefault="009C1FEE" w:rsidP="009C1FEE">
      <w:pPr>
        <w:tabs>
          <w:tab w:val="left" w:pos="851"/>
        </w:tabs>
        <w:jc w:val="both"/>
        <w:rPr>
          <w:rFonts w:ascii="Times New Roman" w:hAnsi="Times New Roman"/>
          <w:color w:val="000000" w:themeColor="text1"/>
          <w:lang w:eastAsia="en-US"/>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D75D3D" w:rsidP="00934BC6">
      <w:pPr>
        <w:pStyle w:val="Naslov1"/>
        <w:rPr>
          <w:color w:val="000000" w:themeColor="text1"/>
          <w:sz w:val="24"/>
          <w:szCs w:val="24"/>
        </w:rPr>
      </w:pPr>
      <w:bookmarkStart w:id="27" w:name="_Toc494712875"/>
      <w:bookmarkStart w:id="28" w:name="_Toc515428784"/>
      <w:r w:rsidRPr="0016792D">
        <w:rPr>
          <w:color w:val="000000" w:themeColor="text1"/>
          <w:sz w:val="24"/>
          <w:szCs w:val="24"/>
        </w:rPr>
        <w:t>10</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A80801" w:rsidP="00A8080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10.1.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A80801"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16792D">
        <w:rPr>
          <w:rFonts w:ascii="Times New Roman" w:hAnsi="Times New Roman"/>
          <w:color w:val="000000" w:themeColor="text1"/>
          <w:sz w:val="24"/>
          <w:szCs w:val="24"/>
        </w:rPr>
        <w:t>10.2.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1D4D8F" w:rsidRPr="0016792D" w:rsidRDefault="001D4D8F" w:rsidP="00A80801">
      <w:pPr>
        <w:autoSpaceDE w:val="0"/>
        <w:autoSpaceDN w:val="0"/>
        <w:adjustRightInd w:val="0"/>
        <w:jc w:val="both"/>
        <w:rPr>
          <w:rFonts w:ascii="Times New Roman" w:hAnsi="Times New Roman"/>
          <w:color w:val="000000" w:themeColor="text1"/>
        </w:rPr>
      </w:pP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pStyle w:val="Odstavekseznama"/>
        <w:numPr>
          <w:ilvl w:val="0"/>
          <w:numId w:val="9"/>
        </w:numPr>
        <w:contextualSpacing/>
        <w:jc w:val="both"/>
        <w:rPr>
          <w:rFonts w:ascii="Times New Roman" w:hAnsi="Times New Roman"/>
          <w:color w:val="000000" w:themeColor="text1"/>
        </w:rPr>
      </w:pPr>
      <w:r w:rsidRPr="0016792D">
        <w:rPr>
          <w:rFonts w:ascii="Times New Roman" w:hAnsi="Times New Roman"/>
          <w:color w:val="000000" w:themeColor="text1"/>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ima na dan oddaje ponudbe ali prijave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Gospodarski subjekt na dan, ko poteče rok za oddajo ponudb ali prijav, ni uvrščen v evidenco gospodarskih subjektov z negativnimi referencami iz 110.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16792D" w:rsidRDefault="008F56C1" w:rsidP="008F56C1">
      <w:pPr>
        <w:jc w:val="both"/>
        <w:rPr>
          <w:rFonts w:ascii="Times New Roman" w:hAnsi="Times New Roman"/>
          <w:color w:val="000000" w:themeColor="text1"/>
        </w:rPr>
      </w:pPr>
      <w:r w:rsidRPr="0016792D">
        <w:rPr>
          <w:rFonts w:ascii="Times New Roman" w:hAnsi="Times New Roman"/>
          <w:color w:val="000000" w:themeColor="text1"/>
        </w:rPr>
        <w:t>2. Ponudnik zagotavlja plačilni rok</w:t>
      </w:r>
      <w:r w:rsidR="003C6CBF" w:rsidRPr="0016792D">
        <w:rPr>
          <w:rFonts w:ascii="Times New Roman" w:hAnsi="Times New Roman"/>
          <w:color w:val="000000" w:themeColor="text1"/>
        </w:rPr>
        <w:t>:</w:t>
      </w:r>
    </w:p>
    <w:p w:rsidR="008F56C1" w:rsidRPr="0016792D" w:rsidRDefault="008F56C1" w:rsidP="008F56C1">
      <w:pPr>
        <w:jc w:val="both"/>
        <w:rPr>
          <w:rFonts w:ascii="Times New Roman" w:hAnsi="Times New Roman"/>
          <w:color w:val="000000" w:themeColor="text1"/>
        </w:rPr>
      </w:pPr>
      <w:r w:rsidRPr="0016792D">
        <w:rPr>
          <w:rFonts w:ascii="Times New Roman" w:hAnsi="Times New Roman"/>
          <w:color w:val="000000" w:themeColor="text1"/>
        </w:rPr>
        <w:t xml:space="preserve">- </w:t>
      </w:r>
      <w:r w:rsidR="00D65D33" w:rsidRPr="0016792D">
        <w:rPr>
          <w:rFonts w:ascii="Times New Roman" w:hAnsi="Times New Roman"/>
          <w:color w:val="000000" w:themeColor="text1"/>
        </w:rPr>
        <w:t>v 30.</w:t>
      </w:r>
      <w:r w:rsidRPr="0016792D">
        <w:rPr>
          <w:rFonts w:ascii="Times New Roman" w:hAnsi="Times New Roman"/>
          <w:color w:val="000000" w:themeColor="text1"/>
        </w:rPr>
        <w:t xml:space="preserve"> dneh za sukcesivno dobavo reagentov in potrošnega materiala;</w:t>
      </w:r>
    </w:p>
    <w:p w:rsidR="008F56C1" w:rsidRPr="0016792D" w:rsidRDefault="00D65D33" w:rsidP="008F56C1">
      <w:pPr>
        <w:jc w:val="both"/>
        <w:rPr>
          <w:rFonts w:ascii="Times New Roman" w:hAnsi="Times New Roman"/>
          <w:color w:val="000000" w:themeColor="text1"/>
        </w:rPr>
      </w:pPr>
      <w:r w:rsidRPr="0016792D">
        <w:rPr>
          <w:rFonts w:ascii="Times New Roman" w:hAnsi="Times New Roman"/>
          <w:color w:val="000000" w:themeColor="text1"/>
        </w:rPr>
        <w:t>- v 3</w:t>
      </w:r>
      <w:r w:rsidR="008F56C1" w:rsidRPr="0016792D">
        <w:rPr>
          <w:rFonts w:ascii="Times New Roman" w:hAnsi="Times New Roman"/>
          <w:color w:val="000000" w:themeColor="text1"/>
        </w:rPr>
        <w:t>0</w:t>
      </w:r>
      <w:r w:rsidRPr="0016792D">
        <w:rPr>
          <w:rFonts w:ascii="Times New Roman" w:hAnsi="Times New Roman"/>
          <w:color w:val="000000" w:themeColor="text1"/>
        </w:rPr>
        <w:t>.</w:t>
      </w:r>
      <w:r w:rsidR="008F56C1" w:rsidRPr="0016792D">
        <w:rPr>
          <w:rFonts w:ascii="Times New Roman" w:hAnsi="Times New Roman"/>
          <w:color w:val="000000" w:themeColor="text1"/>
        </w:rPr>
        <w:t xml:space="preserve"> dneh za najem aparata; najemnina se obračuna mesečno za pretekli mesec.</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C448C4" w:rsidRPr="0016792D" w:rsidRDefault="008F56C1" w:rsidP="00C448C4">
      <w:pPr>
        <w:widowControl w:val="0"/>
        <w:adjustRightInd w:val="0"/>
        <w:spacing w:line="240" w:lineRule="atLeast"/>
        <w:jc w:val="both"/>
        <w:rPr>
          <w:rFonts w:ascii="Times New Roman" w:hAnsi="Times New Roman"/>
          <w:b/>
          <w:i/>
          <w:color w:val="000000" w:themeColor="text1"/>
        </w:rPr>
      </w:pPr>
      <w:r w:rsidRPr="0016792D">
        <w:rPr>
          <w:rFonts w:ascii="Times New Roman" w:hAnsi="Times New Roman"/>
          <w:color w:val="000000" w:themeColor="text1"/>
        </w:rPr>
        <w:t>3</w:t>
      </w:r>
      <w:r w:rsidR="00C448C4" w:rsidRPr="0016792D">
        <w:rPr>
          <w:rFonts w:ascii="Times New Roman" w:hAnsi="Times New Roman"/>
          <w:color w:val="000000" w:themeColor="text1"/>
        </w:rPr>
        <w:t xml:space="preserve">. Ponudnik je vpisan v register </w:t>
      </w:r>
      <w:r w:rsidR="00C448C4" w:rsidRPr="0016792D">
        <w:rPr>
          <w:rFonts w:ascii="Times New Roman" w:hAnsi="Times New Roman"/>
          <w:color w:val="000000" w:themeColor="text1"/>
          <w:u w:val="single"/>
        </w:rPr>
        <w:t>dobaviteljev medicinskih pripomočkov</w:t>
      </w:r>
      <w:r w:rsidR="00C448C4" w:rsidRPr="0016792D">
        <w:rPr>
          <w:rFonts w:ascii="Times New Roman" w:hAnsi="Times New Roman"/>
          <w:color w:val="000000" w:themeColor="text1"/>
        </w:rPr>
        <w:t xml:space="preserve"> pri Agenciji RS za zdravila in medicinske pripomočke</w:t>
      </w:r>
      <w:r w:rsidR="009E07B5" w:rsidRPr="0016792D">
        <w:rPr>
          <w:rFonts w:ascii="Times New Roman" w:hAnsi="Times New Roman"/>
          <w:color w:val="000000" w:themeColor="text1"/>
        </w:rPr>
        <w:t>.</w:t>
      </w:r>
      <w:r w:rsidR="00C448C4" w:rsidRPr="0016792D">
        <w:rPr>
          <w:rFonts w:ascii="Times New Roman" w:hAnsi="Times New Roman"/>
          <w:b/>
          <w:i/>
          <w:color w:val="000000" w:themeColor="text1"/>
        </w:rPr>
        <w:t xml:space="preserve"> </w:t>
      </w:r>
    </w:p>
    <w:p w:rsidR="00583110" w:rsidRPr="0016792D" w:rsidRDefault="00583110" w:rsidP="00583110">
      <w:pPr>
        <w:widowControl w:val="0"/>
        <w:adjustRightInd w:val="0"/>
        <w:jc w:val="both"/>
        <w:rPr>
          <w:rFonts w:ascii="Times New Roman" w:hAnsi="Times New Roman"/>
          <w:color w:val="000000" w:themeColor="text1"/>
        </w:rPr>
      </w:pPr>
      <w:r w:rsidRPr="0016792D">
        <w:rPr>
          <w:rFonts w:ascii="Times New Roman" w:hAnsi="Times New Roman"/>
          <w:color w:val="000000" w:themeColor="text1"/>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BF400A" w:rsidRPr="0016792D" w:rsidRDefault="00BF400A" w:rsidP="00BF400A">
      <w:pPr>
        <w:autoSpaceDE w:val="0"/>
        <w:autoSpaceDN w:val="0"/>
        <w:adjustRightInd w:val="0"/>
        <w:rPr>
          <w:rFonts w:ascii="Times New Roman" w:hAnsi="Times New Roman"/>
          <w:b/>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A90D76" w:rsidRPr="0016792D">
        <w:rPr>
          <w:rFonts w:ascii="Times New Roman" w:hAnsi="Times New Roman"/>
          <w:b/>
          <w:color w:val="000000" w:themeColor="text1"/>
        </w:rPr>
        <w:t>s kopijo potrdila</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C448C4" w:rsidRPr="0016792D" w:rsidRDefault="00C448C4" w:rsidP="00C448C4">
      <w:pPr>
        <w:autoSpaceDE w:val="0"/>
        <w:autoSpaceDN w:val="0"/>
        <w:adjustRightInd w:val="0"/>
        <w:rPr>
          <w:rFonts w:ascii="Times New Roman" w:hAnsi="Times New Roman"/>
          <w:color w:val="000000" w:themeColor="text1"/>
        </w:rPr>
      </w:pPr>
    </w:p>
    <w:p w:rsidR="00757A9C" w:rsidRPr="0016792D" w:rsidRDefault="008F56C1" w:rsidP="00892D1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1</w:t>
      </w:r>
      <w:r w:rsidR="00C448C4" w:rsidRPr="0016792D">
        <w:rPr>
          <w:rFonts w:ascii="Times New Roman" w:hAnsi="Times New Roman"/>
          <w:color w:val="000000" w:themeColor="text1"/>
        </w:rPr>
        <w:t xml:space="preserve">. Ponudnik </w:t>
      </w:r>
      <w:r w:rsidR="00757A9C" w:rsidRPr="0016792D">
        <w:rPr>
          <w:rFonts w:ascii="Times New Roman" w:hAnsi="Times New Roman"/>
          <w:color w:val="000000" w:themeColor="text1"/>
        </w:rPr>
        <w:t xml:space="preserve">zagotavlja s strani proizvajalca opreme </w:t>
      </w:r>
      <w:r w:rsidR="00757A9C" w:rsidRPr="0016792D">
        <w:rPr>
          <w:rFonts w:ascii="Times New Roman" w:hAnsi="Times New Roman"/>
          <w:color w:val="000000" w:themeColor="text1"/>
          <w:u w:val="single"/>
        </w:rPr>
        <w:t>pooblaščen in usposobljen servis</w:t>
      </w:r>
      <w:r w:rsidR="00892D1B" w:rsidRPr="0016792D">
        <w:rPr>
          <w:rFonts w:ascii="Times New Roman" w:hAnsi="Times New Roman"/>
          <w:color w:val="000000" w:themeColor="text1"/>
          <w:u w:val="single"/>
        </w:rPr>
        <w:t xml:space="preserve"> </w:t>
      </w:r>
      <w:r w:rsidR="00757A9C" w:rsidRPr="0016792D">
        <w:rPr>
          <w:rFonts w:ascii="Times New Roman" w:hAnsi="Times New Roman"/>
          <w:color w:val="000000" w:themeColor="text1"/>
          <w:u w:val="single"/>
        </w:rPr>
        <w:t>za ponujeno opremo</w:t>
      </w:r>
      <w:r w:rsidR="00C448C4" w:rsidRPr="0016792D">
        <w:rPr>
          <w:rFonts w:ascii="Times New Roman" w:hAnsi="Times New Roman"/>
          <w:color w:val="000000" w:themeColor="text1"/>
        </w:rPr>
        <w:t xml:space="preserve">. </w:t>
      </w:r>
    </w:p>
    <w:p w:rsidR="00BF400A" w:rsidRPr="0016792D" w:rsidRDefault="00C448C4"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lastne servisne mreže, priloži potrdilo proizvajalca</w:t>
      </w:r>
      <w:r w:rsidR="00757A9C" w:rsidRPr="0016792D">
        <w:rPr>
          <w:rFonts w:ascii="Times New Roman" w:hAnsi="Times New Roman"/>
          <w:color w:val="000000" w:themeColor="text1"/>
        </w:rPr>
        <w:t xml:space="preserve"> </w:t>
      </w:r>
      <w:r w:rsidRPr="0016792D">
        <w:rPr>
          <w:rFonts w:ascii="Times New Roman" w:hAnsi="Times New Roman"/>
          <w:color w:val="000000" w:themeColor="text1"/>
        </w:rPr>
        <w:t xml:space="preserve">pooblaščenemu servisu, ki bo izvajal servis ponujene opreme, da je le-ta pooblaščen in usposobljen </w:t>
      </w:r>
      <w:r w:rsidR="00C0381C" w:rsidRPr="0016792D">
        <w:rPr>
          <w:rFonts w:ascii="Times New Roman" w:hAnsi="Times New Roman"/>
          <w:color w:val="000000" w:themeColor="text1"/>
        </w:rPr>
        <w:t>za servisiranje ponujene opreme.</w:t>
      </w:r>
    </w:p>
    <w:p w:rsidR="00947C78" w:rsidRPr="0016792D" w:rsidRDefault="00BF400A" w:rsidP="00BF400A">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435091" w:rsidRPr="0016792D" w:rsidRDefault="007768A3" w:rsidP="0043509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i</w:t>
      </w:r>
      <w:r w:rsidR="00435091" w:rsidRPr="0016792D">
        <w:rPr>
          <w:rFonts w:ascii="Times New Roman" w:hAnsi="Times New Roman"/>
          <w:color w:val="000000" w:themeColor="text1"/>
        </w:rPr>
        <w:t>n</w:t>
      </w:r>
    </w:p>
    <w:p w:rsidR="00947C78" w:rsidRPr="0016792D" w:rsidRDefault="00435091" w:rsidP="0010478B">
      <w:pPr>
        <w:autoSpaceDE w:val="0"/>
        <w:autoSpaceDN w:val="0"/>
        <w:adjustRightInd w:val="0"/>
        <w:jc w:val="both"/>
        <w:rPr>
          <w:rFonts w:ascii="Times New Roman" w:hAnsi="Times New Roman"/>
          <w:b/>
          <w:i/>
          <w:color w:val="000000" w:themeColor="text1"/>
        </w:rPr>
      </w:pPr>
      <w:r w:rsidRPr="0016792D">
        <w:rPr>
          <w:rFonts w:ascii="Times New Roman" w:hAnsi="Times New Roman"/>
          <w:b/>
          <w:i/>
          <w:color w:val="000000" w:themeColor="text1"/>
        </w:rPr>
        <w:t>Potrdilo proizvajalca opreme o pooblaščenem servisu</w:t>
      </w:r>
      <w:r w:rsidR="007768A3" w:rsidRPr="0016792D">
        <w:rPr>
          <w:rFonts w:ascii="Times New Roman" w:hAnsi="Times New Roman"/>
          <w:b/>
          <w:i/>
          <w:color w:val="000000" w:themeColor="text1"/>
        </w:rPr>
        <w:t xml:space="preserve">: </w:t>
      </w:r>
    </w:p>
    <w:p w:rsidR="007768A3" w:rsidRPr="0016792D" w:rsidRDefault="00757A9C" w:rsidP="0010478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w:t>
      </w:r>
      <w:r w:rsidR="00C448C4" w:rsidRPr="0016792D">
        <w:rPr>
          <w:rFonts w:ascii="Times New Roman" w:hAnsi="Times New Roman"/>
          <w:color w:val="000000" w:themeColor="text1"/>
        </w:rPr>
        <w:t>zjav</w:t>
      </w:r>
      <w:r w:rsidRPr="0016792D">
        <w:rPr>
          <w:rFonts w:ascii="Times New Roman" w:hAnsi="Times New Roman"/>
          <w:color w:val="000000" w:themeColor="text1"/>
        </w:rPr>
        <w:t>a</w:t>
      </w:r>
      <w:r w:rsidR="00C448C4" w:rsidRPr="0016792D">
        <w:rPr>
          <w:rFonts w:ascii="Times New Roman" w:hAnsi="Times New Roman"/>
          <w:color w:val="000000" w:themeColor="text1"/>
        </w:rPr>
        <w:t xml:space="preserve"> proizvajalca o opravljenem strokovnem </w:t>
      </w:r>
      <w:r w:rsidR="004D4FF3" w:rsidRPr="0016792D">
        <w:rPr>
          <w:rFonts w:ascii="Times New Roman" w:hAnsi="Times New Roman"/>
          <w:color w:val="000000" w:themeColor="text1"/>
        </w:rPr>
        <w:t>i</w:t>
      </w:r>
      <w:r w:rsidR="00C448C4" w:rsidRPr="0016792D">
        <w:rPr>
          <w:rFonts w:ascii="Times New Roman" w:hAnsi="Times New Roman"/>
          <w:color w:val="000000" w:themeColor="text1"/>
        </w:rPr>
        <w:t xml:space="preserve">zobraževanju </w:t>
      </w:r>
      <w:r w:rsidR="00AB4560" w:rsidRPr="0016792D">
        <w:rPr>
          <w:rFonts w:ascii="Times New Roman" w:hAnsi="Times New Roman"/>
          <w:color w:val="000000" w:themeColor="text1"/>
          <w:u w:val="single"/>
        </w:rPr>
        <w:t xml:space="preserve">najmanj </w:t>
      </w:r>
      <w:r w:rsidR="00947C78" w:rsidRPr="0016792D">
        <w:rPr>
          <w:rFonts w:ascii="Times New Roman" w:hAnsi="Times New Roman"/>
          <w:color w:val="000000" w:themeColor="text1"/>
          <w:u w:val="single"/>
        </w:rPr>
        <w:t>dveh</w:t>
      </w:r>
      <w:r w:rsidR="00AB4560" w:rsidRPr="0016792D">
        <w:rPr>
          <w:rFonts w:ascii="Times New Roman" w:hAnsi="Times New Roman"/>
          <w:color w:val="000000" w:themeColor="text1"/>
        </w:rPr>
        <w:t xml:space="preserve"> </w:t>
      </w:r>
      <w:r w:rsidR="00C448C4" w:rsidRPr="0016792D">
        <w:rPr>
          <w:rFonts w:ascii="Times New Roman" w:hAnsi="Times New Roman"/>
          <w:color w:val="000000" w:themeColor="text1"/>
        </w:rPr>
        <w:t>pooblaščen</w:t>
      </w:r>
      <w:r w:rsidR="00947C78" w:rsidRPr="0016792D">
        <w:rPr>
          <w:rFonts w:ascii="Times New Roman" w:hAnsi="Times New Roman"/>
          <w:color w:val="000000" w:themeColor="text1"/>
        </w:rPr>
        <w:t>ih</w:t>
      </w:r>
      <w:r w:rsidR="00C448C4" w:rsidRPr="0016792D">
        <w:rPr>
          <w:rFonts w:ascii="Times New Roman" w:hAnsi="Times New Roman"/>
          <w:color w:val="000000" w:themeColor="text1"/>
        </w:rPr>
        <w:t xml:space="preserve"> serviserj</w:t>
      </w:r>
      <w:r w:rsidR="00AB4560" w:rsidRPr="0016792D">
        <w:rPr>
          <w:rFonts w:ascii="Times New Roman" w:hAnsi="Times New Roman"/>
          <w:color w:val="000000" w:themeColor="text1"/>
        </w:rPr>
        <w:t>a</w:t>
      </w:r>
      <w:r w:rsidR="00C448C4" w:rsidRPr="0016792D">
        <w:rPr>
          <w:rFonts w:ascii="Times New Roman" w:hAnsi="Times New Roman"/>
          <w:color w:val="000000" w:themeColor="text1"/>
        </w:rPr>
        <w:t xml:space="preserve"> za ponujen</w:t>
      </w:r>
      <w:r w:rsidR="00ED6F00" w:rsidRPr="0016792D">
        <w:rPr>
          <w:rFonts w:ascii="Times New Roman" w:hAnsi="Times New Roman"/>
          <w:color w:val="000000" w:themeColor="text1"/>
        </w:rPr>
        <w:t>o</w:t>
      </w:r>
      <w:r w:rsidR="00C448C4" w:rsidRPr="0016792D">
        <w:rPr>
          <w:rFonts w:ascii="Times New Roman" w:hAnsi="Times New Roman"/>
          <w:color w:val="000000" w:themeColor="text1"/>
        </w:rPr>
        <w:t xml:space="preserve"> opremo </w:t>
      </w:r>
      <w:r w:rsidR="004666F6" w:rsidRPr="0016792D">
        <w:rPr>
          <w:rFonts w:ascii="Times New Roman" w:hAnsi="Times New Roman"/>
          <w:color w:val="000000" w:themeColor="text1"/>
        </w:rPr>
        <w:t>(imenska navedba izobraženih serviserjev ponudnika ali pooblaščenega servisa – lahko fotokopija)</w:t>
      </w:r>
      <w:r w:rsidR="00C448C4" w:rsidRPr="0016792D">
        <w:rPr>
          <w:rFonts w:ascii="Times New Roman" w:hAnsi="Times New Roman"/>
          <w:color w:val="000000" w:themeColor="text1"/>
        </w:rPr>
        <w:t>.</w:t>
      </w:r>
      <w:r w:rsidR="00903D59" w:rsidRPr="0016792D">
        <w:rPr>
          <w:rFonts w:ascii="Times New Roman" w:hAnsi="Times New Roman"/>
          <w:color w:val="000000" w:themeColor="text1"/>
        </w:rPr>
        <w:t xml:space="preserve"> </w:t>
      </w:r>
    </w:p>
    <w:p w:rsidR="00947C78" w:rsidRPr="0016792D" w:rsidRDefault="00947C78" w:rsidP="00BF400A">
      <w:pPr>
        <w:pStyle w:val="BodyText22"/>
        <w:ind w:left="0"/>
        <w:rPr>
          <w:rFonts w:ascii="Times New Roman" w:hAnsi="Times New Roman"/>
          <w:i/>
          <w:color w:val="000000" w:themeColor="text1"/>
          <w:sz w:val="24"/>
          <w:szCs w:val="24"/>
          <w:lang w:val="sl-SI"/>
        </w:rPr>
      </w:pPr>
    </w:p>
    <w:p w:rsidR="00947C78" w:rsidRPr="0016792D" w:rsidRDefault="00947C78" w:rsidP="00947C78">
      <w:pPr>
        <w:jc w:val="both"/>
        <w:rPr>
          <w:rFonts w:ascii="Times New Roman" w:hAnsi="Times New Roman"/>
          <w:color w:val="000000" w:themeColor="text1"/>
        </w:rPr>
      </w:pPr>
      <w:r w:rsidRPr="0016792D">
        <w:rPr>
          <w:rFonts w:ascii="Times New Roman" w:hAnsi="Times New Roman"/>
          <w:color w:val="000000" w:themeColor="text1"/>
          <w:lang w:eastAsia="zh-CN"/>
        </w:rPr>
        <w:t xml:space="preserve">Ponudnik mora v primeru okvar analitskega sistema ali težav s programsko opremo zamenjati analitski sistem (novi ali enakovredni) oz. odpraviti napake najkasneje v 24 urah od prijave. </w:t>
      </w:r>
      <w:r w:rsidRPr="0016792D">
        <w:rPr>
          <w:rFonts w:ascii="Times New Roman" w:hAnsi="Times New Roman"/>
          <w:color w:val="000000" w:themeColor="text1"/>
        </w:rPr>
        <w:t>Odzivni čas (povratni klic) serviserja mora biti krajši od dveh ur po prijavi okvare, ki jo naročnik izvede telefonsko preko klicnega centra (24/7).  Do prihoda serviserja ne sme preteči več kot 8 ur. Servis mora biti zagotovljen v Sloveniji.</w:t>
      </w:r>
    </w:p>
    <w:p w:rsidR="00B5013A" w:rsidRPr="0016792D" w:rsidRDefault="00B5013A" w:rsidP="00947C78">
      <w:pPr>
        <w:jc w:val="both"/>
        <w:rPr>
          <w:rFonts w:ascii="Times New Roman" w:hAnsi="Times New Roman"/>
          <w:color w:val="000000" w:themeColor="text1"/>
        </w:rPr>
      </w:pPr>
      <w:r w:rsidRPr="0016792D">
        <w:rPr>
          <w:rFonts w:ascii="Times New Roman" w:hAnsi="Times New Roman"/>
          <w:bCs/>
          <w:color w:val="000000" w:themeColor="text1"/>
          <w:position w:val="-1"/>
          <w:shd w:val="clear" w:color="auto" w:fill="FFFFFF"/>
        </w:rPr>
        <w:t xml:space="preserve">Ponudnik mora zagotoviti </w:t>
      </w:r>
      <w:r w:rsidRPr="0016792D">
        <w:rPr>
          <w:rFonts w:ascii="Times New Roman" w:hAnsi="Times New Roman"/>
          <w:color w:val="000000" w:themeColor="text1"/>
        </w:rPr>
        <w:t>vsaj dve certificirani osebi za aplikativno in vsaj eno za programsko podporo (IT).</w:t>
      </w:r>
    </w:p>
    <w:p w:rsidR="00564E50" w:rsidRPr="0016792D" w:rsidRDefault="00BF400A" w:rsidP="00564E50">
      <w:pPr>
        <w:autoSpaceDE w:val="0"/>
        <w:autoSpaceDN w:val="0"/>
        <w:adjustRightInd w:val="0"/>
        <w:rPr>
          <w:rFonts w:ascii="Times New Roman" w:hAnsi="Times New Roman"/>
          <w:i/>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09306F" w:rsidRPr="0016792D">
        <w:rPr>
          <w:rFonts w:ascii="Times New Roman" w:hAnsi="Times New Roman"/>
          <w:color w:val="000000" w:themeColor="text1"/>
        </w:rPr>
        <w:t xml:space="preserve">in </w:t>
      </w:r>
      <w:r w:rsidR="0009306F" w:rsidRPr="0016792D">
        <w:rPr>
          <w:rFonts w:ascii="Times New Roman" w:hAnsi="Times New Roman"/>
          <w:i/>
          <w:color w:val="000000" w:themeColor="text1"/>
        </w:rPr>
        <w:t xml:space="preserve">Seznam </w:t>
      </w:r>
      <w:r w:rsidR="00564E50" w:rsidRPr="0016792D">
        <w:rPr>
          <w:rFonts w:ascii="Times New Roman" w:hAnsi="Times New Roman"/>
          <w:i/>
          <w:color w:val="000000" w:themeColor="text1"/>
        </w:rPr>
        <w:t xml:space="preserve">kadra </w:t>
      </w:r>
    </w:p>
    <w:p w:rsidR="00664ABA" w:rsidRPr="0016792D" w:rsidRDefault="00664ABA" w:rsidP="00564E50">
      <w:pPr>
        <w:autoSpaceDE w:val="0"/>
        <w:autoSpaceDN w:val="0"/>
        <w:adjustRightInd w:val="0"/>
        <w:rPr>
          <w:rFonts w:ascii="Times New Roman" w:hAnsi="Times New Roman"/>
          <w:b/>
          <w:color w:val="000000" w:themeColor="text1"/>
        </w:rPr>
      </w:pPr>
    </w:p>
    <w:p w:rsidR="00664ABA" w:rsidRPr="0016792D" w:rsidRDefault="00664ABA" w:rsidP="00664ABA">
      <w:pPr>
        <w:pStyle w:val="Naslov2"/>
        <w:numPr>
          <w:ilvl w:val="2"/>
          <w:numId w:val="9"/>
        </w:numPr>
        <w:ind w:left="709"/>
        <w:jc w:val="left"/>
        <w:rPr>
          <w:color w:val="000000" w:themeColor="text1"/>
          <w:sz w:val="24"/>
        </w:rPr>
      </w:pPr>
      <w:bookmarkStart w:id="47" w:name="_Toc494712886"/>
      <w:bookmarkStart w:id="48" w:name="_Toc515428794"/>
      <w:r w:rsidRPr="0016792D">
        <w:rPr>
          <w:color w:val="000000" w:themeColor="text1"/>
          <w:sz w:val="24"/>
        </w:rPr>
        <w:t xml:space="preserve">Reference: </w:t>
      </w:r>
    </w:p>
    <w:p w:rsidR="00664ABA" w:rsidRPr="0016792D" w:rsidRDefault="00664ABA" w:rsidP="00664ABA">
      <w:pPr>
        <w:widowControl w:val="0"/>
        <w:adjustRightInd w:val="0"/>
        <w:spacing w:line="240" w:lineRule="atLeast"/>
        <w:jc w:val="both"/>
        <w:rPr>
          <w:rFonts w:ascii="Times New Roman" w:hAnsi="Times New Roman"/>
          <w:b/>
          <w:color w:val="000000" w:themeColor="text1"/>
          <w:sz w:val="22"/>
          <w:szCs w:val="22"/>
        </w:rPr>
      </w:pPr>
      <w:r w:rsidRPr="0016792D">
        <w:rPr>
          <w:rFonts w:ascii="Times New Roman" w:hAnsi="Times New Roman"/>
          <w:b/>
          <w:color w:val="000000" w:themeColor="text1"/>
          <w:sz w:val="22"/>
          <w:szCs w:val="22"/>
        </w:rPr>
        <w:t xml:space="preserve">Zahtevane reference s strani naročnika so:   </w:t>
      </w:r>
    </w:p>
    <w:p w:rsidR="00664ABA" w:rsidRPr="0016792D" w:rsidRDefault="00664ABA" w:rsidP="00664ABA">
      <w:pPr>
        <w:widowControl w:val="0"/>
        <w:jc w:val="both"/>
        <w:rPr>
          <w:rFonts w:ascii="Times New Roman" w:hAnsi="Times New Roman"/>
          <w:color w:val="000000" w:themeColor="text1"/>
        </w:rPr>
      </w:pPr>
      <w:r w:rsidRPr="0016792D">
        <w:rPr>
          <w:rFonts w:ascii="Times New Roman" w:hAnsi="Times New Roman"/>
          <w:color w:val="000000" w:themeColor="text1"/>
          <w:u w:val="single"/>
        </w:rPr>
        <w:t>Reference za ponujene aparate:</w:t>
      </w:r>
      <w:r w:rsidR="00C06276" w:rsidRPr="0016792D">
        <w:rPr>
          <w:rFonts w:ascii="Times New Roman" w:hAnsi="Times New Roman"/>
          <w:color w:val="000000" w:themeColor="text1"/>
        </w:rPr>
        <w:t xml:space="preserve"> Ponudnik mora navesti najmanj 1 (eno) referenčno zdravstveno</w:t>
      </w:r>
      <w:r w:rsidRPr="0016792D">
        <w:rPr>
          <w:rFonts w:ascii="Times New Roman" w:hAnsi="Times New Roman"/>
          <w:color w:val="000000" w:themeColor="text1"/>
        </w:rPr>
        <w:t xml:space="preserve"> ustanovi v Sloveniji ali državah EU, kjer enak tip aparata, ki ga ponuja, že uporabljajo (naslov in kontaktna oseba referenčnega centra)</w:t>
      </w:r>
      <w:r w:rsidR="00471D6B" w:rsidRPr="0016792D">
        <w:rPr>
          <w:rFonts w:ascii="Times New Roman" w:hAnsi="Times New Roman"/>
          <w:bCs/>
          <w:color w:val="000000" w:themeColor="text1"/>
        </w:rPr>
        <w:t>.</w:t>
      </w:r>
    </w:p>
    <w:p w:rsidR="00664ABA" w:rsidRPr="0016792D" w:rsidRDefault="00664ABA" w:rsidP="00664ABA">
      <w:pPr>
        <w:widowControl w:val="0"/>
        <w:jc w:val="both"/>
        <w:rPr>
          <w:rFonts w:ascii="Times New Roman" w:hAnsi="Times New Roman"/>
          <w:bCs/>
          <w:color w:val="000000" w:themeColor="text1"/>
        </w:rPr>
      </w:pPr>
      <w:r w:rsidRPr="0016792D">
        <w:rPr>
          <w:rFonts w:ascii="Times New Roman" w:hAnsi="Times New Roman"/>
          <w:b/>
          <w:bCs/>
          <w:color w:val="000000" w:themeColor="text1"/>
        </w:rPr>
        <w:t>Pogoj:</w:t>
      </w:r>
      <w:r w:rsidRPr="0016792D">
        <w:rPr>
          <w:rFonts w:ascii="Times New Roman" w:hAnsi="Times New Roman"/>
          <w:bCs/>
          <w:color w:val="000000" w:themeColor="text1"/>
        </w:rPr>
        <w:t xml:space="preserve"> Za popolnost ponudbe mora ponudnik n</w:t>
      </w:r>
      <w:r w:rsidR="00C06276" w:rsidRPr="0016792D">
        <w:rPr>
          <w:rFonts w:ascii="Times New Roman" w:hAnsi="Times New Roman"/>
          <w:bCs/>
          <w:color w:val="000000" w:themeColor="text1"/>
        </w:rPr>
        <w:t>avesti najmanj 1 (eno) referenco</w:t>
      </w:r>
      <w:r w:rsidRPr="0016792D">
        <w:rPr>
          <w:rFonts w:ascii="Times New Roman" w:hAnsi="Times New Roman"/>
          <w:bCs/>
          <w:color w:val="000000" w:themeColor="text1"/>
        </w:rPr>
        <w:t xml:space="preserve"> zgoraj                navedenih zahtev, ki jih bo naročnik lahko preveril. </w:t>
      </w:r>
    </w:p>
    <w:p w:rsidR="00664ABA" w:rsidRPr="0016792D" w:rsidRDefault="00664ABA" w:rsidP="00664ABA">
      <w:pPr>
        <w:widowControl w:val="0"/>
        <w:jc w:val="both"/>
        <w:rPr>
          <w:rFonts w:ascii="Times New Roman" w:hAnsi="Times New Roman"/>
          <w:bCs/>
          <w:color w:val="000000" w:themeColor="text1"/>
        </w:rPr>
      </w:pPr>
      <w:r w:rsidRPr="0016792D">
        <w:rPr>
          <w:rFonts w:ascii="Times New Roman" w:hAnsi="Times New Roman"/>
          <w:bCs/>
          <w:color w:val="000000" w:themeColor="text1"/>
        </w:rPr>
        <w:t>Veljajo tudi reference proizvajalca oz. pooblaščenih prodajalcev v državah EU.</w:t>
      </w:r>
    </w:p>
    <w:p w:rsidR="00664ABA" w:rsidRPr="0016792D" w:rsidRDefault="00664ABA" w:rsidP="00664ABA">
      <w:pPr>
        <w:autoSpaceDE w:val="0"/>
        <w:autoSpaceDN w:val="0"/>
        <w:adjustRightInd w:val="0"/>
        <w:jc w:val="both"/>
        <w:rPr>
          <w:rFonts w:ascii="Times New Roman" w:hAnsi="Times New Roman"/>
          <w:i/>
          <w:color w:val="000000" w:themeColor="text1"/>
        </w:rPr>
      </w:pPr>
      <w:r w:rsidRPr="0016792D">
        <w:rPr>
          <w:rFonts w:ascii="Times New Roman" w:hAnsi="Times New Roman"/>
          <w:b/>
          <w:color w:val="000000" w:themeColor="text1"/>
        </w:rPr>
        <w:t>Dokazilo:</w:t>
      </w:r>
      <w:r w:rsidRPr="0016792D">
        <w:rPr>
          <w:rFonts w:ascii="Times New Roman" w:hAnsi="Times New Roman"/>
          <w:color w:val="000000" w:themeColor="text1"/>
        </w:rPr>
        <w:t xml:space="preserve"> Lastna izjava ponudnika, z navedbo referenčne ustanove in kontaktne osebe, kjer naročnik lahko preveri ustreznost reference.</w:t>
      </w:r>
      <w:r w:rsidRPr="0016792D">
        <w:rPr>
          <w:rFonts w:ascii="Times New Roman" w:hAnsi="Times New Roman"/>
          <w:i/>
          <w:color w:val="000000" w:themeColor="text1"/>
        </w:rPr>
        <w:t xml:space="preserve">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p>
    <w:p w:rsidR="00934BC6" w:rsidRPr="0016792D" w:rsidRDefault="00D75D3D" w:rsidP="00E70BB4">
      <w:pPr>
        <w:pStyle w:val="Naslov1"/>
        <w:spacing w:line="240" w:lineRule="auto"/>
        <w:rPr>
          <w:color w:val="000000" w:themeColor="text1"/>
          <w:sz w:val="24"/>
          <w:szCs w:val="24"/>
        </w:rPr>
      </w:pPr>
      <w:r w:rsidRPr="0016792D">
        <w:rPr>
          <w:color w:val="000000" w:themeColor="text1"/>
          <w:sz w:val="24"/>
          <w:szCs w:val="24"/>
        </w:rPr>
        <w:t>11</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DB3FD8" w:rsidRPr="0016792D">
        <w:rPr>
          <w:rFonts w:ascii="Times New Roman" w:hAnsi="Times New Roman"/>
          <w:b/>
          <w:color w:val="000000" w:themeColor="text1"/>
        </w:rPr>
        <w:t>.</w:t>
      </w:r>
    </w:p>
    <w:p w:rsidR="00BF400A" w:rsidRPr="0016792D"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D75D3D" w:rsidRPr="0016792D">
        <w:rPr>
          <w:color w:val="000000" w:themeColor="text1"/>
          <w:sz w:val="24"/>
          <w:szCs w:val="24"/>
        </w:rPr>
        <w:t>2</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E23CBF" w:rsidRPr="0016792D"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rsidR="000129E6" w:rsidRPr="0016792D" w:rsidRDefault="00A7641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i/>
          <w:color w:val="000000" w:themeColor="text1"/>
          <w:sz w:val="22"/>
          <w:szCs w:val="22"/>
        </w:rPr>
        <w:t>Lastni</w:t>
      </w:r>
      <w:r w:rsidR="000129E6" w:rsidRPr="0016792D">
        <w:rPr>
          <w:rFonts w:ascii="Times New Roman" w:hAnsi="Times New Roman"/>
          <w:i/>
          <w:color w:val="000000" w:themeColor="text1"/>
          <w:sz w:val="22"/>
          <w:szCs w:val="22"/>
        </w:rPr>
        <w:t xml:space="preserve"> predračun ponudnika</w:t>
      </w:r>
      <w:r w:rsidR="00D65D33" w:rsidRPr="0016792D">
        <w:rPr>
          <w:rFonts w:ascii="Times New Roman" w:hAnsi="Times New Roman"/>
          <w:i/>
          <w:color w:val="000000" w:themeColor="text1"/>
          <w:sz w:val="22"/>
          <w:szCs w:val="22"/>
        </w:rPr>
        <w:t xml:space="preserve"> – Priloga 1,</w:t>
      </w:r>
    </w:p>
    <w:p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rsidR="005322E6" w:rsidRPr="0016792D" w:rsidRDefault="005322E6"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Izjava o zagotavljanju komercialnih pogojev, </w:t>
      </w:r>
      <w:r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rsidR="00B409AB" w:rsidRPr="0016792D" w:rsidRDefault="00401E04"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OBR-11</w:t>
      </w:r>
      <w:r w:rsidR="00B409AB" w:rsidRPr="0016792D">
        <w:rPr>
          <w:rFonts w:ascii="Times New Roman" w:hAnsi="Times New Roman"/>
          <w:color w:val="000000" w:themeColor="text1"/>
          <w:sz w:val="22"/>
          <w:szCs w:val="22"/>
        </w:rPr>
        <w:t xml:space="preserve"> Obrazec »Izjava ponudnika - v skladu z določbo 5. odstavka 35. člena ZintPK«</w:t>
      </w:r>
    </w:p>
    <w:p w:rsidR="004842A5" w:rsidRPr="0016792D" w:rsidRDefault="00D17AC7"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Priloga 2 in 3</w:t>
      </w:r>
      <w:r w:rsidR="00DF71E7" w:rsidRPr="0016792D">
        <w:rPr>
          <w:rFonts w:ascii="Times New Roman" w:hAnsi="Times New Roman"/>
          <w:color w:val="000000" w:themeColor="text1"/>
          <w:sz w:val="22"/>
          <w:szCs w:val="22"/>
        </w:rPr>
        <w:t xml:space="preserve"> (Tabela I-VI)</w:t>
      </w:r>
      <w:r w:rsidRPr="0016792D">
        <w:rPr>
          <w:rFonts w:ascii="Times New Roman" w:hAnsi="Times New Roman"/>
          <w:color w:val="000000" w:themeColor="text1"/>
          <w:sz w:val="22"/>
          <w:szCs w:val="22"/>
        </w:rPr>
        <w:t xml:space="preserve"> – Splošne in t</w:t>
      </w:r>
      <w:r w:rsidR="004842A5" w:rsidRPr="0016792D">
        <w:rPr>
          <w:rFonts w:ascii="Times New Roman" w:hAnsi="Times New Roman"/>
          <w:color w:val="000000" w:themeColor="text1"/>
          <w:sz w:val="22"/>
          <w:szCs w:val="22"/>
        </w:rPr>
        <w:t xml:space="preserve">ehnične specifikacije </w:t>
      </w:r>
    </w:p>
    <w:p w:rsidR="00027A83" w:rsidRPr="0016792D" w:rsidRDefault="00EA145F"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r w:rsidR="00664ABA" w:rsidRPr="0016792D">
        <w:rPr>
          <w:rFonts w:ascii="Times New Roman" w:hAnsi="Times New Roman"/>
          <w:color w:val="000000" w:themeColor="text1"/>
          <w:sz w:val="22"/>
          <w:szCs w:val="22"/>
        </w:rPr>
        <w:t xml:space="preserve">referenčna lista, </w:t>
      </w:r>
      <w:r w:rsidR="00C67806" w:rsidRPr="0016792D">
        <w:rPr>
          <w:rFonts w:ascii="Times New Roman" w:hAnsi="Times New Roman"/>
          <w:color w:val="000000" w:themeColor="text1"/>
          <w:sz w:val="22"/>
          <w:szCs w:val="22"/>
        </w:rPr>
        <w:t>potrdila o servisu</w:t>
      </w:r>
      <w:r w:rsidR="00716E5F" w:rsidRPr="0016792D">
        <w:rPr>
          <w:rFonts w:ascii="Times New Roman" w:hAnsi="Times New Roman"/>
          <w:color w:val="000000" w:themeColor="text1"/>
          <w:sz w:val="22"/>
          <w:szCs w:val="22"/>
        </w:rPr>
        <w:t xml:space="preserve">, </w:t>
      </w:r>
      <w:r w:rsidR="000C7E7E" w:rsidRPr="0016792D">
        <w:rPr>
          <w:rFonts w:ascii="Times New Roman" w:hAnsi="Times New Roman"/>
          <w:color w:val="000000" w:themeColor="text1"/>
          <w:sz w:val="22"/>
          <w:szCs w:val="22"/>
        </w:rPr>
        <w:t>kopija vpisa v register medicinskih pripomočkov</w:t>
      </w:r>
      <w:r w:rsidR="00A22A13" w:rsidRPr="0016792D">
        <w:rPr>
          <w:rFonts w:ascii="Times New Roman" w:hAnsi="Times New Roman"/>
          <w:color w:val="000000" w:themeColor="text1"/>
          <w:sz w:val="22"/>
          <w:szCs w:val="22"/>
        </w:rPr>
        <w:t>,</w:t>
      </w:r>
      <w:r w:rsidR="00B92B83" w:rsidRPr="0016792D">
        <w:rPr>
          <w:rFonts w:ascii="Times New Roman" w:hAnsi="Times New Roman"/>
          <w:color w:val="000000" w:themeColor="text1"/>
          <w:sz w:val="22"/>
          <w:szCs w:val="22"/>
        </w:rPr>
        <w:t xml:space="preserve"> </w:t>
      </w:r>
      <w:r w:rsidR="000D598A" w:rsidRPr="0016792D">
        <w:rPr>
          <w:rFonts w:ascii="Times New Roman" w:hAnsi="Times New Roman"/>
          <w:bCs/>
          <w:color w:val="000000" w:themeColor="text1"/>
          <w:sz w:val="22"/>
          <w:szCs w:val="22"/>
        </w:rPr>
        <w:t>tehnična specifikacija</w:t>
      </w:r>
      <w:r w:rsidR="000129E6" w:rsidRPr="0016792D">
        <w:rPr>
          <w:rFonts w:ascii="Times New Roman" w:hAnsi="Times New Roman"/>
          <w:bCs/>
          <w:color w:val="000000" w:themeColor="text1"/>
          <w:sz w:val="22"/>
          <w:szCs w:val="22"/>
        </w:rPr>
        <w:t>, certifikati,…</w:t>
      </w:r>
      <w:r w:rsidR="000D598A" w:rsidRPr="0016792D">
        <w:rPr>
          <w:rFonts w:ascii="Times New Roman" w:hAnsi="Times New Roman"/>
          <w:bCs/>
          <w:color w:val="000000" w:themeColor="text1"/>
          <w:sz w:val="22"/>
          <w:szCs w:val="22"/>
        </w:rPr>
        <w:t xml:space="preserve"> </w:t>
      </w:r>
      <w:r w:rsidR="00864C59" w:rsidRPr="0016792D">
        <w:rPr>
          <w:rFonts w:ascii="Times New Roman" w:hAnsi="Times New Roman"/>
          <w:bCs/>
          <w:color w:val="000000" w:themeColor="text1"/>
          <w:sz w:val="22"/>
          <w:szCs w:val="22"/>
        </w:rPr>
        <w:t xml:space="preserve">za </w:t>
      </w:r>
      <w:r w:rsidR="000D598A" w:rsidRPr="0016792D">
        <w:rPr>
          <w:rFonts w:ascii="Times New Roman" w:hAnsi="Times New Roman"/>
          <w:bCs/>
          <w:color w:val="000000" w:themeColor="text1"/>
          <w:sz w:val="22"/>
          <w:szCs w:val="22"/>
        </w:rPr>
        <w:t xml:space="preserve">ponujeno </w:t>
      </w:r>
      <w:r w:rsidR="00864C59" w:rsidRPr="0016792D">
        <w:rPr>
          <w:rFonts w:ascii="Times New Roman" w:hAnsi="Times New Roman"/>
          <w:bCs/>
          <w:color w:val="000000" w:themeColor="text1"/>
          <w:sz w:val="22"/>
          <w:szCs w:val="22"/>
        </w:rPr>
        <w:t>opremo</w:t>
      </w:r>
      <w:r w:rsidR="000129E6" w:rsidRPr="0016792D">
        <w:rPr>
          <w:rFonts w:ascii="Times New Roman" w:hAnsi="Times New Roman"/>
          <w:bCs/>
          <w:color w:val="000000" w:themeColor="text1"/>
          <w:sz w:val="22"/>
          <w:szCs w:val="22"/>
        </w:rPr>
        <w:t>, potrošni material</w:t>
      </w:r>
      <w:r w:rsidR="00D65D33" w:rsidRPr="0016792D">
        <w:rPr>
          <w:rFonts w:ascii="Times New Roman" w:hAnsi="Times New Roman"/>
          <w:bCs/>
          <w:color w:val="000000" w:themeColor="text1"/>
          <w:sz w:val="22"/>
          <w:szCs w:val="22"/>
        </w:rPr>
        <w:t xml:space="preserve">, </w:t>
      </w:r>
      <w:r w:rsidR="00A7641C" w:rsidRPr="0016792D">
        <w:rPr>
          <w:rFonts w:ascii="Times New Roman" w:hAnsi="Times New Roman"/>
          <w:bCs/>
          <w:color w:val="000000" w:themeColor="text1"/>
          <w:sz w:val="22"/>
          <w:szCs w:val="22"/>
        </w:rPr>
        <w:t>plan vzdrževanja,..</w:t>
      </w:r>
      <w:r w:rsidR="000C7E7E" w:rsidRPr="0016792D">
        <w:rPr>
          <w:rFonts w:ascii="Times New Roman" w:hAnsi="Times New Roman"/>
          <w:color w:val="000000" w:themeColor="text1"/>
          <w:sz w:val="22"/>
          <w:szCs w:val="22"/>
        </w:rPr>
        <w:t>)</w:t>
      </w:r>
      <w:r w:rsidR="00A937F0" w:rsidRPr="0016792D">
        <w:rPr>
          <w:rFonts w:ascii="Times New Roman" w:hAnsi="Times New Roman"/>
          <w:color w:val="000000" w:themeColor="text1"/>
          <w:sz w:val="22"/>
          <w:szCs w:val="22"/>
        </w:rPr>
        <w:t>.</w:t>
      </w:r>
      <w:r w:rsidR="00422AB3" w:rsidRPr="0016792D">
        <w:rPr>
          <w:rFonts w:ascii="Times New Roman" w:hAnsi="Times New Roman"/>
          <w:color w:val="000000" w:themeColor="text1"/>
          <w:sz w:val="22"/>
          <w:szCs w:val="22"/>
        </w:rPr>
        <w:t xml:space="preserve"> </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r w:rsidR="007A5DB8" w:rsidRPr="0016792D">
        <w:rPr>
          <w:rFonts w:ascii="Times New Roman" w:hAnsi="Times New Roman"/>
          <w:color w:val="000000" w:themeColor="text1"/>
          <w:sz w:val="22"/>
          <w:szCs w:val="22"/>
        </w:rPr>
        <w:t>skenirati v *pdf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Pr="0016792D"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B5013A" w:rsidRPr="0016792D" w:rsidRDefault="00B5013A" w:rsidP="009B53FC">
      <w:pPr>
        <w:autoSpaceDE w:val="0"/>
        <w:autoSpaceDN w:val="0"/>
        <w:adjustRightInd w:val="0"/>
        <w:jc w:val="both"/>
        <w:rPr>
          <w:rFonts w:ascii="Times New Roman" w:hAnsi="Times New Roman"/>
          <w:color w:val="000000" w:themeColor="text1"/>
          <w:sz w:val="22"/>
          <w:szCs w:val="22"/>
        </w:rPr>
      </w:pPr>
    </w:p>
    <w:p w:rsidR="00E74DDE" w:rsidRPr="0016792D" w:rsidRDefault="00EF226A" w:rsidP="00F15C7F">
      <w:pPr>
        <w:pStyle w:val="Naslov1"/>
        <w:rPr>
          <w:color w:val="000000" w:themeColor="text1"/>
          <w:sz w:val="24"/>
          <w:szCs w:val="24"/>
        </w:rPr>
      </w:pPr>
      <w:bookmarkStart w:id="50" w:name="_Toc515428796"/>
      <w:r w:rsidRPr="0016792D">
        <w:rPr>
          <w:color w:val="000000" w:themeColor="text1"/>
          <w:sz w:val="24"/>
          <w:szCs w:val="24"/>
        </w:rPr>
        <w:t>1</w:t>
      </w:r>
      <w:r w:rsidR="00D75D3D" w:rsidRPr="0016792D">
        <w:rPr>
          <w:color w:val="000000" w:themeColor="text1"/>
          <w:sz w:val="24"/>
          <w:szCs w:val="24"/>
        </w:rPr>
        <w:t>3</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0"/>
    </w:p>
    <w:p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rsidR="00BF556E" w:rsidRPr="0016792D" w:rsidRDefault="00BF556E" w:rsidP="000F4074">
      <w:pPr>
        <w:autoSpaceDE w:val="0"/>
        <w:autoSpaceDN w:val="0"/>
        <w:adjustRightInd w:val="0"/>
        <w:jc w:val="both"/>
        <w:rPr>
          <w:rFonts w:ascii="Times New Roman" w:hAnsi="Times New Roman"/>
          <w:color w:val="000000" w:themeColor="text1"/>
        </w:rPr>
      </w:pPr>
    </w:p>
    <w:p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rsidR="009173B8" w:rsidRPr="0016792D"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D75D3D" w:rsidRPr="0016792D">
        <w:rPr>
          <w:rFonts w:ascii="Times New Roman" w:hAnsi="Times New Roman"/>
          <w:b/>
          <w:bCs/>
          <w:color w:val="000000" w:themeColor="text1"/>
        </w:rPr>
        <w:t>3</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rsidR="00D57750" w:rsidRPr="0016792D"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F83FB2" w:rsidRPr="0016792D">
        <w:rPr>
          <w:rFonts w:ascii="Times New Roman" w:hAnsi="Times New Roman"/>
          <w:color w:val="000000" w:themeColor="text1"/>
          <w:u w:val="single"/>
        </w:rPr>
        <w:t>pogodbe</w:t>
      </w:r>
      <w:r w:rsidR="00A80801" w:rsidRPr="0016792D">
        <w:rPr>
          <w:rFonts w:ascii="Times New Roman" w:hAnsi="Times New Roman"/>
          <w:color w:val="000000" w:themeColor="text1"/>
          <w:u w:val="single"/>
        </w:rPr>
        <w:t>.</w:t>
      </w: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1" w:name="_Toc515428797"/>
      <w:r w:rsidRPr="0016792D">
        <w:rPr>
          <w:color w:val="000000" w:themeColor="text1"/>
          <w:sz w:val="24"/>
          <w:szCs w:val="24"/>
        </w:rPr>
        <w:t>1</w:t>
      </w:r>
      <w:r w:rsidR="00D75D3D" w:rsidRPr="0016792D">
        <w:rPr>
          <w:color w:val="000000" w:themeColor="text1"/>
          <w:sz w:val="24"/>
          <w:szCs w:val="24"/>
        </w:rPr>
        <w:t>4</w:t>
      </w:r>
      <w:r w:rsidR="00E707B8" w:rsidRPr="0016792D">
        <w:rPr>
          <w:color w:val="000000" w:themeColor="text1"/>
          <w:sz w:val="24"/>
          <w:szCs w:val="24"/>
        </w:rPr>
        <w:t>. NASTOPANJE, VARIANTE, JEZIK, ODPREMLJANJE, VELJAVNOST IN STROŠKI PONUDBE</w:t>
      </w:r>
      <w:bookmarkEnd w:id="51"/>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2" w:name="_Toc463243976"/>
      <w:bookmarkStart w:id="53" w:name="_Toc513202913"/>
      <w:bookmarkStart w:id="54" w:name="_Toc513203086"/>
      <w:bookmarkStart w:id="55" w:name="_Toc513709005"/>
      <w:bookmarkStart w:id="56" w:name="_Toc515428798"/>
      <w:r w:rsidRPr="0016792D">
        <w:rPr>
          <w:color w:val="000000" w:themeColor="text1"/>
          <w:sz w:val="24"/>
        </w:rPr>
        <w:t>Skupna ponudba</w:t>
      </w:r>
      <w:bookmarkEnd w:id="52"/>
      <w:r w:rsidR="004627C8" w:rsidRPr="0016792D">
        <w:rPr>
          <w:color w:val="000000" w:themeColor="text1"/>
          <w:sz w:val="24"/>
        </w:rPr>
        <w:t>:</w:t>
      </w:r>
      <w:bookmarkEnd w:id="53"/>
      <w:bookmarkEnd w:id="54"/>
      <w:bookmarkEnd w:id="55"/>
      <w:bookmarkEnd w:id="56"/>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7" w:name="_Toc463243977"/>
      <w:bookmarkStart w:id="58" w:name="_Toc513202914"/>
      <w:bookmarkStart w:id="59" w:name="_Toc513203087"/>
      <w:bookmarkStart w:id="60" w:name="_Toc513709006"/>
      <w:bookmarkStart w:id="61" w:name="_Toc515428799"/>
      <w:r w:rsidRPr="0016792D">
        <w:rPr>
          <w:color w:val="000000" w:themeColor="text1"/>
          <w:sz w:val="24"/>
        </w:rPr>
        <w:t>Ponudba s podizvajalci</w:t>
      </w:r>
      <w:bookmarkEnd w:id="57"/>
      <w:r w:rsidR="004627C8" w:rsidRPr="0016792D">
        <w:rPr>
          <w:color w:val="000000" w:themeColor="text1"/>
          <w:sz w:val="24"/>
        </w:rPr>
        <w:t>:</w:t>
      </w:r>
      <w:bookmarkEnd w:id="58"/>
      <w:bookmarkEnd w:id="59"/>
      <w:bookmarkEnd w:id="60"/>
      <w:bookmarkEnd w:id="61"/>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2" w:name="_Toc456004120"/>
      <w:bookmarkStart w:id="63" w:name="_Toc463243978"/>
      <w:bookmarkStart w:id="64"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2"/>
      <w:r w:rsidR="00F711DF" w:rsidRPr="0016792D">
        <w:rPr>
          <w:rFonts w:ascii="Times New Roman" w:hAnsi="Times New Roman"/>
          <w:color w:val="000000" w:themeColor="text1"/>
        </w:rPr>
        <w:t xml:space="preserve"> </w:t>
      </w:r>
      <w:bookmarkEnd w:id="63"/>
      <w:bookmarkEnd w:id="64"/>
    </w:p>
    <w:p w:rsidR="00E366DA" w:rsidRPr="0016792D" w:rsidRDefault="00E366DA" w:rsidP="00E366DA">
      <w:pPr>
        <w:jc w:val="both"/>
        <w:rPr>
          <w:rFonts w:ascii="Times New Roman" w:hAnsi="Times New Roman"/>
          <w:b/>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65" w:name="_Toc463243979"/>
      <w:bookmarkStart w:id="66" w:name="_Toc513202915"/>
      <w:bookmarkStart w:id="67" w:name="_Toc513203088"/>
      <w:bookmarkStart w:id="68" w:name="_Toc513709007"/>
      <w:bookmarkStart w:id="69" w:name="_Toc515428800"/>
      <w:r w:rsidRPr="0016792D">
        <w:rPr>
          <w:color w:val="000000" w:themeColor="text1"/>
          <w:sz w:val="24"/>
        </w:rPr>
        <w:t>Variantne ponudbe</w:t>
      </w:r>
      <w:bookmarkEnd w:id="65"/>
      <w:r w:rsidR="004627C8" w:rsidRPr="0016792D">
        <w:rPr>
          <w:color w:val="000000" w:themeColor="text1"/>
          <w:sz w:val="24"/>
        </w:rPr>
        <w:t>:</w:t>
      </w:r>
      <w:bookmarkEnd w:id="66"/>
      <w:bookmarkEnd w:id="67"/>
      <w:bookmarkEnd w:id="68"/>
      <w:bookmarkEnd w:id="69"/>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0" w:name="_Toc463243980"/>
      <w:bookmarkStart w:id="71" w:name="_Toc513202916"/>
      <w:bookmarkStart w:id="72" w:name="_Toc513203089"/>
      <w:bookmarkStart w:id="73" w:name="_Toc513709008"/>
      <w:bookmarkStart w:id="74" w:name="_Toc515428801"/>
      <w:r w:rsidRPr="0016792D">
        <w:rPr>
          <w:color w:val="000000" w:themeColor="text1"/>
          <w:sz w:val="24"/>
        </w:rPr>
        <w:t>Jezik ponudbe</w:t>
      </w:r>
      <w:bookmarkEnd w:id="70"/>
      <w:r w:rsidR="004627C8" w:rsidRPr="0016792D">
        <w:rPr>
          <w:color w:val="000000" w:themeColor="text1"/>
          <w:sz w:val="24"/>
        </w:rPr>
        <w:t>:</w:t>
      </w:r>
      <w:bookmarkEnd w:id="71"/>
      <w:bookmarkEnd w:id="72"/>
      <w:bookmarkEnd w:id="73"/>
      <w:bookmarkEnd w:id="74"/>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5" w:name="_Toc509692032"/>
      <w:bookmarkStart w:id="76" w:name="_Toc513202917"/>
      <w:bookmarkStart w:id="77" w:name="_Toc513203090"/>
      <w:bookmarkStart w:id="78" w:name="_Toc513709009"/>
      <w:bookmarkStart w:id="79" w:name="_Toc515428802"/>
      <w:r w:rsidRPr="0016792D">
        <w:rPr>
          <w:color w:val="000000" w:themeColor="text1"/>
          <w:sz w:val="24"/>
        </w:rPr>
        <w:t>Priprava in oddaja ponudbe v sistemu e-JN</w:t>
      </w:r>
      <w:bookmarkEnd w:id="75"/>
      <w:bookmarkEnd w:id="76"/>
      <w:bookmarkEnd w:id="77"/>
      <w:bookmarkEnd w:id="78"/>
      <w:bookmarkEnd w:id="79"/>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0" w:name="_Toc463243982"/>
      <w:bookmarkStart w:id="81" w:name="_Toc513202918"/>
      <w:bookmarkStart w:id="82" w:name="_Toc513203091"/>
      <w:bookmarkStart w:id="83" w:name="_Toc513709010"/>
      <w:bookmarkStart w:id="84" w:name="_Toc515428803"/>
      <w:r w:rsidRPr="0016792D">
        <w:rPr>
          <w:color w:val="000000" w:themeColor="text1"/>
          <w:sz w:val="24"/>
        </w:rPr>
        <w:t>Veljavnost ponudbe</w:t>
      </w:r>
      <w:bookmarkEnd w:id="80"/>
      <w:r w:rsidR="004627C8" w:rsidRPr="0016792D">
        <w:rPr>
          <w:color w:val="000000" w:themeColor="text1"/>
          <w:sz w:val="24"/>
        </w:rPr>
        <w:t>:</w:t>
      </w:r>
      <w:bookmarkEnd w:id="81"/>
      <w:bookmarkEnd w:id="82"/>
      <w:bookmarkEnd w:id="83"/>
      <w:bookmarkEnd w:id="84"/>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5" w:name="_Toc463243983"/>
      <w:bookmarkStart w:id="86" w:name="_Toc513202919"/>
      <w:bookmarkStart w:id="87" w:name="_Toc513203092"/>
      <w:bookmarkStart w:id="88" w:name="_Toc513709011"/>
      <w:bookmarkStart w:id="89" w:name="_Toc515428804"/>
      <w:r w:rsidRPr="0016792D">
        <w:rPr>
          <w:color w:val="000000" w:themeColor="text1"/>
          <w:sz w:val="24"/>
        </w:rPr>
        <w:t>Stroški ponudbe</w:t>
      </w:r>
      <w:bookmarkEnd w:id="85"/>
      <w:r w:rsidR="00150D0C" w:rsidRPr="0016792D">
        <w:rPr>
          <w:color w:val="000000" w:themeColor="text1"/>
          <w:sz w:val="24"/>
        </w:rPr>
        <w:t>:</w:t>
      </w:r>
      <w:bookmarkEnd w:id="86"/>
      <w:bookmarkEnd w:id="87"/>
      <w:bookmarkEnd w:id="88"/>
      <w:bookmarkEnd w:id="89"/>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0" w:name="_Toc515428805"/>
      <w:r w:rsidRPr="0016792D">
        <w:rPr>
          <w:color w:val="000000" w:themeColor="text1"/>
          <w:sz w:val="24"/>
          <w:szCs w:val="24"/>
        </w:rPr>
        <w:t>1</w:t>
      </w:r>
      <w:r w:rsidR="00D75D3D" w:rsidRPr="0016792D">
        <w:rPr>
          <w:color w:val="000000" w:themeColor="text1"/>
          <w:sz w:val="24"/>
          <w:szCs w:val="24"/>
        </w:rPr>
        <w:t>5</w:t>
      </w:r>
      <w:r w:rsidR="002E6088" w:rsidRPr="0016792D">
        <w:rPr>
          <w:color w:val="000000" w:themeColor="text1"/>
          <w:sz w:val="24"/>
          <w:szCs w:val="24"/>
        </w:rPr>
        <w:t>. ODSTOP OD IZVEDBE JAVNEGA NAROČILA</w:t>
      </w:r>
      <w:bookmarkEnd w:id="90"/>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1" w:name="_Toc515428807"/>
      <w:r w:rsidRPr="0016792D">
        <w:rPr>
          <w:color w:val="000000" w:themeColor="text1"/>
          <w:sz w:val="24"/>
          <w:szCs w:val="24"/>
        </w:rPr>
        <w:t>1</w:t>
      </w:r>
      <w:r w:rsidR="00D75D3D" w:rsidRPr="0016792D">
        <w:rPr>
          <w:color w:val="000000" w:themeColor="text1"/>
          <w:sz w:val="24"/>
          <w:szCs w:val="24"/>
        </w:rPr>
        <w:t>6</w:t>
      </w:r>
      <w:r w:rsidRPr="0016792D">
        <w:rPr>
          <w:color w:val="000000" w:themeColor="text1"/>
          <w:sz w:val="24"/>
          <w:szCs w:val="24"/>
        </w:rPr>
        <w:t>. OBVESTILO O ODLOČITVI O ODDAJI NAROČILA</w:t>
      </w:r>
      <w:bookmarkEnd w:id="91"/>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2" w:name="_Toc515428806"/>
      <w:r w:rsidRPr="0016792D">
        <w:rPr>
          <w:color w:val="000000" w:themeColor="text1"/>
          <w:sz w:val="24"/>
          <w:szCs w:val="24"/>
        </w:rPr>
        <w:t>1</w:t>
      </w:r>
      <w:r w:rsidR="00D75D3D" w:rsidRPr="0016792D">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2"/>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3" w:name="_Toc515428808"/>
      <w:r w:rsidRPr="0016792D">
        <w:rPr>
          <w:color w:val="000000" w:themeColor="text1"/>
          <w:sz w:val="24"/>
          <w:szCs w:val="24"/>
        </w:rPr>
        <w:t>1</w:t>
      </w:r>
      <w:r w:rsidR="00D75D3D" w:rsidRPr="0016792D">
        <w:rPr>
          <w:color w:val="000000" w:themeColor="text1"/>
          <w:sz w:val="24"/>
          <w:szCs w:val="24"/>
        </w:rPr>
        <w:t>8</w:t>
      </w:r>
      <w:r w:rsidR="00A3177F" w:rsidRPr="0016792D">
        <w:rPr>
          <w:color w:val="000000" w:themeColor="text1"/>
          <w:sz w:val="24"/>
          <w:szCs w:val="24"/>
        </w:rPr>
        <w:t>. OSTALA DOLOČILA</w:t>
      </w:r>
      <w:bookmarkEnd w:id="93"/>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4"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4"/>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Vlagatelj plača takso za predrevizijski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Pr="0016792D"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064945" w:rsidRPr="0016792D" w:rsidRDefault="009A1D54" w:rsidP="001756EC">
      <w:pPr>
        <w:pStyle w:val="Naslov1"/>
        <w:numPr>
          <w:ilvl w:val="0"/>
          <w:numId w:val="8"/>
        </w:numPr>
        <w:rPr>
          <w:color w:val="000000" w:themeColor="text1"/>
          <w:sz w:val="28"/>
          <w:szCs w:val="28"/>
        </w:rPr>
      </w:pPr>
      <w:bookmarkStart w:id="95" w:name="_Toc456003823"/>
      <w:bookmarkStart w:id="96" w:name="_Toc515428810"/>
      <w:r w:rsidRPr="0016792D">
        <w:rPr>
          <w:color w:val="000000" w:themeColor="text1"/>
          <w:sz w:val="28"/>
          <w:szCs w:val="28"/>
        </w:rPr>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5"/>
      <w:bookmarkEnd w:id="96"/>
    </w:p>
    <w:p w:rsidR="00364C2E" w:rsidRPr="0016792D" w:rsidRDefault="00364C2E" w:rsidP="00AB6029">
      <w:pPr>
        <w:rPr>
          <w:rFonts w:ascii="Times New Roman" w:hAnsi="Times New Roman"/>
          <w:b/>
          <w:color w:val="000000" w:themeColor="text1"/>
        </w:rPr>
      </w:pPr>
    </w:p>
    <w:p w:rsidR="00C0381C" w:rsidRPr="0016792D" w:rsidRDefault="00C0381C" w:rsidP="00C0381C">
      <w:pPr>
        <w:jc w:val="both"/>
        <w:rPr>
          <w:rFonts w:ascii="Times New Roman" w:hAnsi="Times New Roman"/>
          <w:b/>
          <w:color w:val="000000" w:themeColor="text1"/>
        </w:rPr>
      </w:pPr>
      <w:r w:rsidRPr="0016792D">
        <w:rPr>
          <w:rFonts w:ascii="Times New Roman" w:hAnsi="Times New Roman"/>
          <w:b/>
          <w:color w:val="000000" w:themeColor="text1"/>
        </w:rPr>
        <w:t>NABAVA REAGENTOV</w:t>
      </w:r>
      <w:r w:rsidR="003C6CBF" w:rsidRPr="0016792D">
        <w:rPr>
          <w:rFonts w:ascii="Times New Roman" w:hAnsi="Times New Roman"/>
          <w:b/>
          <w:color w:val="000000" w:themeColor="text1"/>
        </w:rPr>
        <w:t>, KALIBRATORJEV, KONTROLNEGA</w:t>
      </w:r>
      <w:r w:rsidRPr="0016792D">
        <w:rPr>
          <w:rFonts w:ascii="Times New Roman" w:hAnsi="Times New Roman"/>
          <w:b/>
          <w:color w:val="000000" w:themeColor="text1"/>
        </w:rPr>
        <w:t xml:space="preserve"> IN POTROŠNEGA MATERIALA ZA </w:t>
      </w:r>
      <w:r w:rsidR="003C6CBF" w:rsidRPr="0016792D">
        <w:rPr>
          <w:rFonts w:ascii="Times New Roman" w:hAnsi="Times New Roman"/>
          <w:b/>
          <w:color w:val="000000" w:themeColor="text1"/>
        </w:rPr>
        <w:t>ANALITSKI SISTEM ZA BIOKEMIJO IN IMUNOKEMIJO</w:t>
      </w:r>
      <w:r w:rsidR="005B74FB" w:rsidRPr="0016792D">
        <w:rPr>
          <w:rFonts w:ascii="Times New Roman" w:hAnsi="Times New Roman"/>
          <w:b/>
          <w:color w:val="000000" w:themeColor="text1"/>
        </w:rPr>
        <w:t xml:space="preserve"> ZA OBDOBJE 84</w:t>
      </w:r>
      <w:r w:rsidRPr="0016792D">
        <w:rPr>
          <w:rFonts w:ascii="Times New Roman" w:hAnsi="Times New Roman"/>
          <w:b/>
          <w:color w:val="000000" w:themeColor="text1"/>
        </w:rPr>
        <w:t xml:space="preserve"> MESECEV</w:t>
      </w:r>
    </w:p>
    <w:p w:rsidR="006137CC" w:rsidRPr="0016792D" w:rsidRDefault="006137CC" w:rsidP="00C0381C">
      <w:pPr>
        <w:jc w:val="both"/>
        <w:rPr>
          <w:rFonts w:ascii="Times New Roman" w:hAnsi="Times New Roman"/>
          <w:b/>
          <w:color w:val="000000" w:themeColor="text1"/>
        </w:rPr>
      </w:pPr>
    </w:p>
    <w:p w:rsidR="0050061D" w:rsidRPr="0016792D" w:rsidRDefault="0050061D" w:rsidP="0050061D">
      <w:pPr>
        <w:jc w:val="both"/>
        <w:rPr>
          <w:rFonts w:ascii="Times New Roman" w:hAnsi="Times New Roman"/>
          <w:b/>
          <w:bCs/>
          <w:color w:val="000000" w:themeColor="text1"/>
        </w:rPr>
      </w:pPr>
      <w:r w:rsidRPr="0016792D">
        <w:rPr>
          <w:rFonts w:ascii="Times New Roman" w:hAnsi="Times New Roman"/>
          <w:color w:val="000000" w:themeColor="text1"/>
          <w:u w:val="single"/>
        </w:rPr>
        <w:t>PREDMET RAZPISA  OBSEGA</w:t>
      </w:r>
    </w:p>
    <w:p w:rsidR="0050061D" w:rsidRPr="0016792D" w:rsidRDefault="0050061D" w:rsidP="00A63356">
      <w:pPr>
        <w:numPr>
          <w:ilvl w:val="0"/>
          <w:numId w:val="32"/>
        </w:numPr>
        <w:jc w:val="both"/>
        <w:rPr>
          <w:rFonts w:ascii="Times New Roman" w:hAnsi="Times New Roman"/>
          <w:b/>
          <w:bCs/>
          <w:color w:val="000000" w:themeColor="text1"/>
        </w:rPr>
      </w:pPr>
      <w:r w:rsidRPr="0016792D">
        <w:rPr>
          <w:rFonts w:ascii="Times New Roman" w:hAnsi="Times New Roman"/>
          <w:color w:val="000000" w:themeColor="text1"/>
        </w:rPr>
        <w:t>dobava reagentov</w:t>
      </w:r>
      <w:r w:rsidR="003C6CBF" w:rsidRPr="0016792D">
        <w:rPr>
          <w:rFonts w:ascii="Times New Roman" w:hAnsi="Times New Roman"/>
          <w:color w:val="000000" w:themeColor="text1"/>
        </w:rPr>
        <w:t>, kalibratorjev, kontrolnega</w:t>
      </w:r>
      <w:r w:rsidRPr="0016792D">
        <w:rPr>
          <w:rFonts w:ascii="Times New Roman" w:hAnsi="Times New Roman"/>
          <w:color w:val="000000" w:themeColor="text1"/>
        </w:rPr>
        <w:t xml:space="preserve"> in potrošnega materiala za </w:t>
      </w:r>
      <w:r w:rsidR="003C6CBF" w:rsidRPr="0016792D">
        <w:rPr>
          <w:rFonts w:ascii="Times New Roman" w:hAnsi="Times New Roman"/>
          <w:color w:val="000000" w:themeColor="text1"/>
        </w:rPr>
        <w:t>analitski sistem za biokemijo in imunokemijo</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obdobje </w:t>
      </w:r>
      <w:r w:rsidRPr="0016792D">
        <w:rPr>
          <w:rFonts w:ascii="Times New Roman" w:hAnsi="Times New Roman"/>
          <w:b/>
          <w:color w:val="000000" w:themeColor="text1"/>
          <w:lang w:val="en-US"/>
        </w:rPr>
        <w:t>84 mesecev.</w:t>
      </w:r>
    </w:p>
    <w:p w:rsidR="0050061D" w:rsidRPr="0016792D" w:rsidRDefault="00070A44" w:rsidP="00A63356">
      <w:pPr>
        <w:numPr>
          <w:ilvl w:val="0"/>
          <w:numId w:val="32"/>
        </w:numPr>
        <w:jc w:val="both"/>
        <w:rPr>
          <w:rFonts w:ascii="Times New Roman" w:hAnsi="Times New Roman"/>
          <w:b/>
          <w:bCs/>
          <w:color w:val="000000" w:themeColor="text1"/>
        </w:rPr>
      </w:pPr>
      <w:r w:rsidRPr="0016792D">
        <w:rPr>
          <w:rFonts w:ascii="Times New Roman" w:hAnsi="Times New Roman"/>
          <w:color w:val="000000" w:themeColor="text1"/>
        </w:rPr>
        <w:t>dobava</w:t>
      </w:r>
      <w:r w:rsidR="0050061D" w:rsidRPr="0016792D">
        <w:rPr>
          <w:rFonts w:ascii="Times New Roman" w:hAnsi="Times New Roman"/>
          <w:color w:val="000000" w:themeColor="text1"/>
        </w:rPr>
        <w:t xml:space="preserve"> in predaja opreme</w:t>
      </w:r>
      <w:r w:rsidR="00900BD8" w:rsidRPr="0016792D">
        <w:rPr>
          <w:rFonts w:ascii="Times New Roman" w:hAnsi="Times New Roman"/>
          <w:color w:val="000000" w:themeColor="text1"/>
        </w:rPr>
        <w:t xml:space="preserve"> v sedem-</w:t>
      </w:r>
      <w:r w:rsidRPr="0016792D">
        <w:rPr>
          <w:rFonts w:ascii="Times New Roman" w:hAnsi="Times New Roman"/>
          <w:color w:val="000000" w:themeColor="text1"/>
        </w:rPr>
        <w:t>letni najem</w:t>
      </w:r>
      <w:r w:rsidR="0050061D" w:rsidRPr="0016792D">
        <w:rPr>
          <w:rFonts w:ascii="Times New Roman" w:hAnsi="Times New Roman"/>
          <w:color w:val="000000" w:themeColor="text1"/>
        </w:rPr>
        <w:t xml:space="preserve"> z vključenim brezplačnim rednim in izrednim vzdrževanjem in servisiranjem za čas dobave reagentov</w:t>
      </w:r>
      <w:r w:rsidR="008B1111" w:rsidRPr="0016792D">
        <w:rPr>
          <w:rFonts w:ascii="Times New Roman" w:hAnsi="Times New Roman"/>
          <w:color w:val="000000" w:themeColor="text1"/>
        </w:rPr>
        <w:t>, kalibratorjev, kontrolnega in potrošnega materiala</w:t>
      </w:r>
      <w:r w:rsidR="0050061D" w:rsidRPr="0016792D">
        <w:rPr>
          <w:rFonts w:ascii="Times New Roman" w:hAnsi="Times New Roman"/>
          <w:color w:val="000000" w:themeColor="text1"/>
        </w:rPr>
        <w:t>.</w:t>
      </w:r>
    </w:p>
    <w:p w:rsidR="0050061D" w:rsidRPr="0016792D" w:rsidRDefault="0050061D" w:rsidP="0050061D">
      <w:pPr>
        <w:rPr>
          <w:rFonts w:ascii="Times New Roman" w:hAnsi="Times New Roman"/>
          <w:b/>
          <w:color w:val="000000" w:themeColor="text1"/>
          <w:sz w:val="22"/>
          <w:szCs w:val="22"/>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Splošni pogoji glede kakovosti blaga:</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t xml:space="preserve">Ponujena oprema mora ustrezati vsem standardom, ki veljajo za tovrstno opremo v Sloveniji, in mora imeti vse potrebne certifikate. Skladna mora biti z IVD regulativo v EU. </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t xml:space="preserve">Blago po ponudbi mora biti novo in sodobno. </w:t>
      </w:r>
    </w:p>
    <w:p w:rsidR="0050061D" w:rsidRPr="0016792D" w:rsidRDefault="0050061D" w:rsidP="00A63356">
      <w:pPr>
        <w:numPr>
          <w:ilvl w:val="0"/>
          <w:numId w:val="33"/>
        </w:numPr>
        <w:jc w:val="both"/>
        <w:rPr>
          <w:rFonts w:ascii="Times New Roman" w:hAnsi="Times New Roman"/>
          <w:color w:val="000000" w:themeColor="text1"/>
        </w:rPr>
      </w:pPr>
      <w:r w:rsidRPr="0016792D">
        <w:rPr>
          <w:rFonts w:ascii="Times New Roman" w:hAnsi="Times New Roman"/>
          <w:color w:val="000000" w:themeColor="text1"/>
        </w:rPr>
        <w:t>Celotno dobavljeno blago mora biti dobavljeno pravilno in kvalitetno po pravilih stroke, v skladu z veljavnimi predpisi v Republiki Sloveniji (zakoni, pravilniki, standardi, tehničnimi soglasji), tehničnimi navodili in priporočili ter normativi.</w:t>
      </w:r>
    </w:p>
    <w:p w:rsidR="0050061D" w:rsidRPr="0016792D" w:rsidRDefault="0050061D" w:rsidP="0050061D">
      <w:pPr>
        <w:jc w:val="both"/>
        <w:rPr>
          <w:rFonts w:cs="Arial"/>
          <w:color w:val="000000" w:themeColor="text1"/>
        </w:rPr>
      </w:pPr>
    </w:p>
    <w:p w:rsidR="0050061D" w:rsidRPr="0016792D" w:rsidRDefault="0050061D" w:rsidP="0050061D">
      <w:pPr>
        <w:jc w:val="both"/>
        <w:rPr>
          <w:rFonts w:ascii="Times New Roman" w:hAnsi="Times New Roman"/>
          <w:color w:val="000000" w:themeColor="text1"/>
        </w:rPr>
      </w:pPr>
      <w:r w:rsidRPr="0016792D">
        <w:rPr>
          <w:rFonts w:ascii="Times New Roman" w:hAnsi="Times New Roman"/>
          <w:color w:val="000000" w:themeColor="text1"/>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slednje je potrebno ustrezno označiti, podčrtati in navesti ustrezno zap. št., ki izhaja iz opisa predmeta naročila.</w:t>
      </w:r>
    </w:p>
    <w:p w:rsidR="00492CEE" w:rsidRPr="0016792D" w:rsidRDefault="00492CEE" w:rsidP="0050061D">
      <w:pPr>
        <w:jc w:val="both"/>
        <w:rPr>
          <w:rFonts w:ascii="Times New Roman" w:hAnsi="Times New Roman"/>
          <w:color w:val="000000" w:themeColor="text1"/>
        </w:rPr>
      </w:pPr>
    </w:p>
    <w:p w:rsidR="0050061D" w:rsidRPr="0016792D" w:rsidRDefault="00D17AC7" w:rsidP="0050061D">
      <w:pPr>
        <w:jc w:val="both"/>
        <w:rPr>
          <w:rFonts w:ascii="Times New Roman" w:hAnsi="Times New Roman"/>
          <w:b/>
          <w:color w:val="000000" w:themeColor="text1"/>
        </w:rPr>
      </w:pPr>
      <w:r w:rsidRPr="0016792D">
        <w:rPr>
          <w:rFonts w:ascii="Times New Roman" w:hAnsi="Times New Roman"/>
          <w:b/>
          <w:color w:val="000000" w:themeColor="text1"/>
        </w:rPr>
        <w:t>PRILOGA 1</w:t>
      </w:r>
      <w:r w:rsidR="00D65D33" w:rsidRPr="0016792D">
        <w:rPr>
          <w:rFonts w:ascii="Times New Roman" w:hAnsi="Times New Roman"/>
          <w:b/>
          <w:color w:val="000000" w:themeColor="text1"/>
        </w:rPr>
        <w:t xml:space="preserve">: </w:t>
      </w:r>
      <w:r w:rsidR="00492CEE" w:rsidRPr="0016792D">
        <w:rPr>
          <w:rFonts w:ascii="Times New Roman" w:hAnsi="Times New Roman"/>
          <w:b/>
          <w:color w:val="000000" w:themeColor="text1"/>
        </w:rPr>
        <w:t>Splošne zahteve naročnika:</w:t>
      </w:r>
    </w:p>
    <w:tbl>
      <w:tblPr>
        <w:tblStyle w:val="Tabelamrea"/>
        <w:tblW w:w="0" w:type="auto"/>
        <w:tblLook w:val="04A0" w:firstRow="1" w:lastRow="0" w:firstColumn="1" w:lastColumn="0" w:noHBand="0" w:noVBand="1"/>
      </w:tblPr>
      <w:tblGrid>
        <w:gridCol w:w="657"/>
        <w:gridCol w:w="5434"/>
        <w:gridCol w:w="1279"/>
        <w:gridCol w:w="1692"/>
      </w:tblGrid>
      <w:tr w:rsidR="00D65D33" w:rsidRPr="0016792D" w:rsidTr="00D65D33">
        <w:tc>
          <w:tcPr>
            <w:tcW w:w="657" w:type="dxa"/>
          </w:tcPr>
          <w:p w:rsidR="00D65D33" w:rsidRPr="0016792D" w:rsidRDefault="00D65D33" w:rsidP="00D65D33">
            <w:pP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Zap. št.</w:t>
            </w:r>
          </w:p>
        </w:tc>
        <w:tc>
          <w:tcPr>
            <w:tcW w:w="5434" w:type="dxa"/>
          </w:tcPr>
          <w:p w:rsidR="00D65D33" w:rsidRPr="0016792D" w:rsidRDefault="00D65D33" w:rsidP="00D65D33">
            <w:pP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Splošne zahteve</w:t>
            </w:r>
          </w:p>
        </w:tc>
        <w:tc>
          <w:tcPr>
            <w:tcW w:w="1279" w:type="dxa"/>
          </w:tcPr>
          <w:p w:rsidR="00D65D33" w:rsidRPr="0016792D" w:rsidRDefault="00D65D33" w:rsidP="00D65D33">
            <w:pP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 xml:space="preserve">Izjava </w:t>
            </w:r>
          </w:p>
        </w:tc>
        <w:tc>
          <w:tcPr>
            <w:tcW w:w="1692" w:type="dxa"/>
          </w:tcPr>
          <w:p w:rsidR="00D65D33" w:rsidRPr="0016792D" w:rsidRDefault="00D65D33" w:rsidP="00D65D33">
            <w:pP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Izpolnjuje [da/ne] (izpolni naročnik)</w:t>
            </w: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w:t>
            </w:r>
          </w:p>
        </w:tc>
        <w:tc>
          <w:tcPr>
            <w:tcW w:w="5434" w:type="dxa"/>
          </w:tcPr>
          <w:p w:rsidR="00D65D33" w:rsidRPr="0016792D" w:rsidRDefault="00D65D33" w:rsidP="00D65D33">
            <w:pPr>
              <w:jc w:val="both"/>
              <w:rPr>
                <w:rFonts w:ascii="Times New Roman" w:eastAsia="Calibri" w:hAnsi="Times New Roman" w:cs="Times New Roman"/>
                <w:color w:val="000000" w:themeColor="text1"/>
                <w:lang w:eastAsia="zh-CN"/>
              </w:rPr>
            </w:pPr>
            <w:r w:rsidRPr="0016792D">
              <w:rPr>
                <w:rFonts w:ascii="Times New Roman" w:eastAsia="Calibri" w:hAnsi="Times New Roman" w:cs="Times New Roman"/>
                <w:color w:val="000000" w:themeColor="text1"/>
                <w:lang w:eastAsia="zh-CN"/>
              </w:rPr>
              <w:t xml:space="preserve">Ponudnik mora v okviru ponudbene vrednosti zagotavljati: </w:t>
            </w:r>
          </w:p>
          <w:p w:rsidR="00D65D33" w:rsidRPr="0016792D" w:rsidRDefault="00D65D33" w:rsidP="00D65D33">
            <w:pPr>
              <w:jc w:val="both"/>
              <w:rPr>
                <w:rFonts w:ascii="Times New Roman" w:eastAsia="Calibri" w:hAnsi="Times New Roman" w:cs="Times New Roman"/>
                <w:color w:val="000000" w:themeColor="text1"/>
                <w:lang w:eastAsia="zh-CN"/>
              </w:rPr>
            </w:pPr>
            <w:r w:rsidRPr="0016792D">
              <w:rPr>
                <w:rFonts w:ascii="Times New Roman" w:eastAsia="Calibri" w:hAnsi="Times New Roman" w:cs="Times New Roman"/>
                <w:color w:val="000000" w:themeColor="text1"/>
                <w:lang w:eastAsia="zh-CN"/>
              </w:rPr>
              <w:t>- šolanje laboratorijskega osebja (tudi v zunanji ustanovi primerljivimi z naročnikovo ustanovo),</w:t>
            </w:r>
          </w:p>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Calibri" w:hAnsi="Times New Roman" w:cs="Times New Roman"/>
                <w:color w:val="000000" w:themeColor="text1"/>
                <w:lang w:eastAsia="zh-CN"/>
              </w:rPr>
              <w:t>- servisno podporo (</w:t>
            </w:r>
            <w:r w:rsidRPr="0016792D">
              <w:rPr>
                <w:rFonts w:ascii="Times New Roman" w:eastAsia="Times New Roman" w:hAnsi="Times New Roman" w:cs="Times New Roman"/>
                <w:color w:val="000000" w:themeColor="text1"/>
                <w:lang w:eastAsia="zh-CN"/>
              </w:rPr>
              <w:t xml:space="preserve">redne vzdrževalne in izredne servise), </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 xml:space="preserve">- </w:t>
            </w:r>
            <w:r w:rsidRPr="0016792D">
              <w:rPr>
                <w:rFonts w:ascii="Times New Roman" w:hAnsi="Times New Roman" w:cs="Times New Roman"/>
                <w:color w:val="000000" w:themeColor="text1"/>
                <w:lang w:eastAsia="zh-CN"/>
              </w:rPr>
              <w:t xml:space="preserve">potrošni material (žarnice, merilne celice in kivete), </w:t>
            </w:r>
          </w:p>
          <w:p w:rsidR="00D65D33" w:rsidRPr="0016792D" w:rsidRDefault="00D65D33" w:rsidP="00D65D33">
            <w:pPr>
              <w:jc w:val="both"/>
              <w:rPr>
                <w:rFonts w:ascii="Times New Roman" w:eastAsia="Calibri" w:hAnsi="Times New Roman" w:cs="Times New Roman"/>
                <w:color w:val="000000" w:themeColor="text1"/>
                <w:lang w:eastAsia="zh-CN"/>
              </w:rPr>
            </w:pPr>
            <w:r w:rsidRPr="0016792D">
              <w:rPr>
                <w:rFonts w:ascii="Times New Roman" w:hAnsi="Times New Roman" w:cs="Times New Roman"/>
                <w:color w:val="000000" w:themeColor="text1"/>
                <w:lang w:eastAsia="zh-CN"/>
              </w:rPr>
              <w:t xml:space="preserve">- </w:t>
            </w:r>
            <w:r w:rsidRPr="0016792D">
              <w:rPr>
                <w:rFonts w:ascii="Times New Roman" w:eastAsia="Times New Roman" w:hAnsi="Times New Roman" w:cs="Times New Roman"/>
                <w:color w:val="000000" w:themeColor="text1"/>
                <w:lang w:eastAsia="zh-CN"/>
              </w:rPr>
              <w:t>rezervne dele</w:t>
            </w:r>
            <w:r w:rsidRPr="0016792D">
              <w:rPr>
                <w:rFonts w:ascii="Times New Roman" w:eastAsia="Calibri" w:hAnsi="Times New Roman" w:cs="Times New Roman"/>
                <w:color w:val="000000" w:themeColor="text1"/>
                <w:lang w:eastAsia="zh-CN"/>
              </w:rPr>
              <w:t>,</w:t>
            </w:r>
          </w:p>
          <w:p w:rsidR="00D65D33" w:rsidRPr="0016792D" w:rsidRDefault="00D65D33" w:rsidP="00D65D33">
            <w:pPr>
              <w:jc w:val="both"/>
              <w:rPr>
                <w:rFonts w:ascii="Times New Roman" w:eastAsia="Calibri" w:hAnsi="Times New Roman" w:cs="Times New Roman"/>
                <w:strike/>
                <w:color w:val="000000" w:themeColor="text1"/>
                <w:lang w:eastAsia="zh-CN"/>
              </w:rPr>
            </w:pPr>
            <w:r w:rsidRPr="0016792D">
              <w:rPr>
                <w:rFonts w:ascii="Times New Roman" w:eastAsia="Calibri" w:hAnsi="Times New Roman" w:cs="Times New Roman"/>
                <w:color w:val="000000" w:themeColor="text1"/>
                <w:lang w:eastAsia="zh-CN"/>
              </w:rPr>
              <w:t>- tehnično podporo (</w:t>
            </w:r>
            <w:r w:rsidRPr="0016792D">
              <w:rPr>
                <w:rFonts w:ascii="Times New Roman" w:eastAsia="Times New Roman" w:hAnsi="Times New Roman" w:cs="Times New Roman"/>
                <w:color w:val="000000" w:themeColor="text1"/>
                <w:lang w:eastAsia="zh-CN"/>
              </w:rPr>
              <w:t>posodobitve programske opreme</w:t>
            </w:r>
            <w:r w:rsidRPr="0016792D">
              <w:rPr>
                <w:rFonts w:ascii="Times New Roman" w:eastAsia="Calibri" w:hAnsi="Times New Roman" w:cs="Times New Roman"/>
                <w:color w:val="000000" w:themeColor="text1"/>
                <w:lang w:eastAsia="zh-CN"/>
              </w:rPr>
              <w:t xml:space="preserve">), </w:t>
            </w:r>
          </w:p>
          <w:p w:rsidR="00D65D33" w:rsidRPr="0016792D" w:rsidRDefault="00D65D33" w:rsidP="00D65D33">
            <w:pPr>
              <w:jc w:val="both"/>
              <w:rPr>
                <w:rFonts w:ascii="Times New Roman" w:eastAsia="Calibri" w:hAnsi="Times New Roman" w:cs="Times New Roman"/>
                <w:color w:val="000000" w:themeColor="text1"/>
                <w:lang w:eastAsia="zh-CN"/>
              </w:rPr>
            </w:pPr>
            <w:r w:rsidRPr="0016792D">
              <w:rPr>
                <w:rFonts w:ascii="Times New Roman" w:eastAsia="Calibri" w:hAnsi="Times New Roman" w:cs="Times New Roman"/>
                <w:color w:val="000000" w:themeColor="text1"/>
                <w:lang w:eastAsia="zh-CN"/>
              </w:rPr>
              <w:t>- aplikativno podporo.</w:t>
            </w:r>
          </w:p>
          <w:p w:rsidR="00D65D33" w:rsidRPr="0016792D" w:rsidRDefault="00D65D33" w:rsidP="00D65D33">
            <w:pPr>
              <w:jc w:val="both"/>
              <w:rPr>
                <w:rFonts w:ascii="Times New Roman" w:eastAsia="Calibri" w:hAnsi="Times New Roman" w:cs="Times New Roman"/>
                <w:color w:val="000000" w:themeColor="text1"/>
                <w:lang w:eastAsia="zh-CN"/>
              </w:rPr>
            </w:pPr>
            <w:r w:rsidRPr="0016792D">
              <w:rPr>
                <w:rFonts w:ascii="Times New Roman" w:hAnsi="Times New Roman" w:cs="Times New Roman"/>
                <w:color w:val="000000" w:themeColor="text1"/>
              </w:rPr>
              <w:t>Ponudnik mora izdati potrdilo o usposobljenosti za delo na analitskem sistemu za zaposlene.</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Ponudnik mora v ponudbo vključiti dva brezplačna enako zmogljiva sistema za pripravo deionizirane, demineralizirane vode, redne vzdrževalne in izredne servise.</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Ponudnik mora v ponudbo vključiti dva delovna pulta (nista del tlorisa analitskega sistema):</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 prvi pult dimenzij globine 110 cm x dolžine 240 cm x višine 90 cm, bele barve, z dvema predalnikoma zgoraj na levi in zgoraj na desni strani ter dvema omaricama s pokončnimi dvodelnimi vratci pod predalnikoma  Vmesni prostor za delovni stol naj meri 100 cm.</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 drugi pult dimenzij vsaj globine 80 cm x dolžine 300 cm x višine 90 cm, bele barve, z dvema predalnikoma zgoraj na levi in zgoraj na desni strani ter dvema omaricama s pokončnimi dvodelnimi vratci pod predalnikoma. Vmesni prostor za dva delovna stola naj meri 180 cm.</w:t>
            </w:r>
          </w:p>
          <w:p w:rsidR="00D65D33" w:rsidRPr="0016792D" w:rsidRDefault="00D65D33" w:rsidP="00D65D33">
            <w:pPr>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 dva delovna stola za delo v laboratoriju z nastavljivim hrbtnim naslonom in nastavljivim sedalom, vodoodporen in antibakterijski material in s stabilnim podnožjem.</w:t>
            </w:r>
          </w:p>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 tri monitorje z diagonalo vsaj 60 cm in en monitor z diagonalo vsaj 164 cm za nadzor analitskih sistemov in LIS-a ter vsaj dva USB ključka kapacitete 512 GB.</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2.</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 xml:space="preserve">Ponudnik mora v primeru okvar analitskega sistema ali težav s programsko opremo zamenjati analitski sistem (novi ali enakovredni) oz. odpraviti napake najkasneje v 24 urah od prijave. </w:t>
            </w:r>
            <w:r w:rsidRPr="0016792D">
              <w:rPr>
                <w:rFonts w:ascii="Times New Roman" w:eastAsia="Times New Roman" w:hAnsi="Times New Roman" w:cs="Times New Roman"/>
                <w:color w:val="000000" w:themeColor="text1"/>
                <w:lang w:eastAsia="sl-SI"/>
              </w:rPr>
              <w:t xml:space="preserve">Odzivni čas (povratni klic) serviserja mora biti krajši od dveh ur po prijavi okvare, ki jo naročnik izvede telefonsko preko klicnega centra (24/7).  </w:t>
            </w:r>
            <w:r w:rsidRPr="0016792D">
              <w:rPr>
                <w:rFonts w:ascii="Times New Roman" w:hAnsi="Times New Roman" w:cs="Times New Roman"/>
                <w:color w:val="000000" w:themeColor="text1"/>
              </w:rPr>
              <w:t xml:space="preserve">Do prihoda serviserja ne sme preteči več kot 8 ur. </w:t>
            </w:r>
            <w:r w:rsidRPr="0016792D">
              <w:rPr>
                <w:rFonts w:ascii="Times New Roman" w:eastAsia="Times New Roman" w:hAnsi="Times New Roman" w:cs="Times New Roman"/>
                <w:color w:val="000000" w:themeColor="text1"/>
                <w:lang w:eastAsia="sl-SI"/>
              </w:rPr>
              <w:t>Servis mora biti zagotovljen v Sloveniji.</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3.</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sl-SI"/>
              </w:rPr>
              <w:t xml:space="preserve">Ponudnik mora zagotoviti dostavo, montažo in zagon ter preizkus delovanja analitskega sistema v 90 dneh od datuma veljavnosti (podpisa) pogodbe. </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4.</w:t>
            </w:r>
          </w:p>
        </w:tc>
        <w:tc>
          <w:tcPr>
            <w:tcW w:w="5434" w:type="dxa"/>
          </w:tcPr>
          <w:p w:rsidR="00D65D33" w:rsidRPr="0016792D" w:rsidRDefault="00D65D33" w:rsidP="00D65D33">
            <w:pPr>
              <w:contextualSpacing/>
              <w:jc w:val="both"/>
              <w:rPr>
                <w:rFonts w:ascii="Times New Roman" w:hAnsi="Times New Roman" w:cs="Times New Roman"/>
                <w:color w:val="000000" w:themeColor="text1"/>
                <w:lang w:eastAsia="zh-CN"/>
              </w:rPr>
            </w:pPr>
            <w:r w:rsidRPr="0016792D">
              <w:rPr>
                <w:rFonts w:ascii="Times New Roman" w:hAnsi="Times New Roman" w:cs="Times New Roman"/>
                <w:color w:val="000000" w:themeColor="text1"/>
                <w:lang w:eastAsia="zh-CN"/>
              </w:rPr>
              <w:t>V ponudbeno vrednost mora biti vključen ves potrebni material (reagenti (</w:t>
            </w:r>
            <w:r w:rsidRPr="0016792D">
              <w:rPr>
                <w:rFonts w:ascii="Times New Roman" w:hAnsi="Times New Roman" w:cs="Times New Roman"/>
                <w:color w:val="000000" w:themeColor="text1"/>
              </w:rPr>
              <w:t>200 določitev na preiskavo)</w:t>
            </w:r>
            <w:r w:rsidRPr="0016792D">
              <w:rPr>
                <w:rFonts w:ascii="Times New Roman" w:hAnsi="Times New Roman" w:cs="Times New Roman"/>
                <w:color w:val="000000" w:themeColor="text1"/>
                <w:lang w:eastAsia="zh-CN"/>
              </w:rPr>
              <w:t>, kalibratorji, kontrole, sistemski reagenti, čistilne raztopine) za zagon ob postavitvi analitskih sistemov in šolanje laboratorijskega osebja ter verifikacijo metod.</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rPr>
            </w:pPr>
            <w:r w:rsidRPr="0016792D">
              <w:rPr>
                <w:rFonts w:ascii="Times New Roman" w:eastAsia="Times New Roman" w:hAnsi="Times New Roman" w:cs="Times New Roman"/>
                <w:color w:val="000000" w:themeColor="text1"/>
              </w:rPr>
              <w:t>5.</w:t>
            </w:r>
          </w:p>
        </w:tc>
        <w:tc>
          <w:tcPr>
            <w:tcW w:w="5434" w:type="dxa"/>
          </w:tcPr>
          <w:p w:rsidR="00D65D33" w:rsidRPr="0016792D" w:rsidRDefault="00D65D33" w:rsidP="00D65D33">
            <w:pPr>
              <w:pStyle w:val="Brezrazmikov"/>
              <w:jc w:val="both"/>
              <w:rPr>
                <w:rFonts w:ascii="Times New Roman" w:eastAsia="Times New Roman" w:hAnsi="Times New Roman" w:cs="Times New Roman"/>
                <w:color w:val="000000" w:themeColor="text1"/>
                <w:sz w:val="24"/>
                <w:szCs w:val="24"/>
              </w:rPr>
            </w:pPr>
            <w:r w:rsidRPr="0016792D">
              <w:rPr>
                <w:rFonts w:ascii="Times New Roman" w:eastAsia="Times New Roman" w:hAnsi="Times New Roman" w:cs="Times New Roman"/>
                <w:color w:val="000000" w:themeColor="text1"/>
                <w:sz w:val="24"/>
                <w:szCs w:val="24"/>
              </w:rPr>
              <w:t>Na zahtevo naročnika mora ponudnik posredovati informacije in podatke o validaciji metod.</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6.</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Ponudnik mora v okviru ponudbene vrednosti zagotoviti priklop analitskega sistema na obstoječi LIS (Kobis).</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7.</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hAnsi="Times New Roman" w:cs="Times New Roman"/>
                <w:bCs/>
                <w:color w:val="000000" w:themeColor="text1"/>
              </w:rPr>
              <w:t>Ponudnik mora priskrbeti kratka navodila za delo in redno vzdrževanje analitskega sistema v slovenskem jeziku ob postavitvi analitskega sistema.</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8.</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Ponudnik mora zagotavljati dobavo naročenega materiala v treh</w:t>
            </w:r>
            <w:r w:rsidRPr="0016792D">
              <w:rPr>
                <w:rFonts w:ascii="Times New Roman" w:eastAsia="Times New Roman" w:hAnsi="Times New Roman" w:cs="Times New Roman"/>
                <w:color w:val="000000" w:themeColor="text1"/>
              </w:rPr>
              <w:t xml:space="preserve"> delovnih dneh od prejema pisnega naročila. Rok uporabe naročenega materiala mora biti vsaj 6 mesecev. </w:t>
            </w:r>
            <w:r w:rsidRPr="0016792D">
              <w:rPr>
                <w:rFonts w:ascii="Times New Roman" w:hAnsi="Times New Roman" w:cs="Times New Roman"/>
                <w:color w:val="000000" w:themeColor="text1"/>
              </w:rPr>
              <w:t>Ponudnik mora zagotoviti ob dobavah naročenega materiala dobavnico, ki poleg količinskih podatkov vsebuje tudi podatke o serijah in rokih uporabe.</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9.</w:t>
            </w:r>
          </w:p>
        </w:tc>
        <w:tc>
          <w:tcPr>
            <w:tcW w:w="5434" w:type="dxa"/>
          </w:tcPr>
          <w:p w:rsidR="00D65D33" w:rsidRPr="0016792D" w:rsidRDefault="00D65D33" w:rsidP="00D65D33">
            <w:pPr>
              <w:suppressAutoHyphens/>
              <w:autoSpaceDN w:val="0"/>
              <w:spacing w:line="276" w:lineRule="auto"/>
              <w:jc w:val="both"/>
              <w:textAlignment w:val="baseline"/>
              <w:rPr>
                <w:rFonts w:ascii="Times New Roman" w:eastAsia="NSimSun" w:hAnsi="Times New Roman" w:cs="Times New Roman"/>
                <w:color w:val="000000" w:themeColor="text1"/>
                <w:kern w:val="3"/>
                <w:lang w:eastAsia="zh-CN" w:bidi="hi-IN"/>
              </w:rPr>
            </w:pPr>
            <w:r w:rsidRPr="0016792D">
              <w:rPr>
                <w:rFonts w:ascii="Times New Roman" w:eastAsia="NSimSun" w:hAnsi="Times New Roman" w:cs="Times New Roman"/>
                <w:color w:val="000000" w:themeColor="text1"/>
                <w:kern w:val="3"/>
                <w:lang w:bidi="hi-IN"/>
              </w:rPr>
              <w:t>Ponudnik mora zagotoviti, da bo dobavljena oprema nova in nerabljena ter da bo ustrezala vsem tehničnim opisom, količini, značilnostim in kakovosti iz razpisne dokumentacije.</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D65D33"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10.</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Ponudnik mora v primeru zamenjave obstoječih reagentov, kalibratorjev, kontrol in ostalega materiala vključno s programsko opremo, brezplačno zagotoviti potreben material / nadgradnje za namen verifikacije. Cena na test / enoto mora ostati nespremenjena.</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11</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sl-SI"/>
              </w:rPr>
              <w:t>Ponudnik mora redno obveščati naročnika o novih metodah in zagotavljati strokovno, aplikativno in servisno (tudi IT) podporo v slovenskem jeziku.</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12</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bCs/>
                <w:color w:val="000000" w:themeColor="text1"/>
                <w:position w:val="-1"/>
                <w:shd w:val="clear" w:color="auto" w:fill="FFFFFF"/>
              </w:rPr>
            </w:pPr>
            <w:r w:rsidRPr="0016792D">
              <w:rPr>
                <w:rFonts w:ascii="Times New Roman" w:hAnsi="Times New Roman" w:cs="Times New Roman"/>
                <w:bCs/>
                <w:color w:val="000000" w:themeColor="text1"/>
                <w:position w:val="-1"/>
                <w:shd w:val="clear" w:color="auto" w:fill="FFFFFF"/>
              </w:rPr>
              <w:t>Ponudnik mora zagotavljati dobavo reagentov, servisno in aplikativno podporo za obdobje trajanja pogodbe.</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13</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color w:val="000000" w:themeColor="text1"/>
              </w:rPr>
            </w:pPr>
            <w:r w:rsidRPr="0016792D">
              <w:rPr>
                <w:rFonts w:ascii="Times New Roman" w:hAnsi="Times New Roman" w:cs="Times New Roman"/>
                <w:bCs/>
                <w:color w:val="000000" w:themeColor="text1"/>
                <w:position w:val="-1"/>
                <w:shd w:val="clear" w:color="auto" w:fill="FFFFFF"/>
              </w:rPr>
              <w:t xml:space="preserve">Ponudnik mora zagotoviti </w:t>
            </w:r>
            <w:r w:rsidRPr="0016792D">
              <w:rPr>
                <w:rFonts w:ascii="Times New Roman" w:hAnsi="Times New Roman" w:cs="Times New Roman"/>
                <w:color w:val="000000" w:themeColor="text1"/>
              </w:rPr>
              <w:t>vsaj dve certificirani osebi za aplikativno in vsaj eno za programsko podporo (IT).</w:t>
            </w:r>
          </w:p>
          <w:p w:rsidR="00D65D33" w:rsidRPr="0016792D" w:rsidRDefault="00D65D33" w:rsidP="00D65D33">
            <w:pPr>
              <w:jc w:val="both"/>
              <w:rPr>
                <w:rFonts w:ascii="Times New Roman" w:hAnsi="Times New Roman" w:cs="Times New Roman"/>
                <w:bCs/>
                <w:color w:val="000000" w:themeColor="text1"/>
                <w:position w:val="-1"/>
                <w:shd w:val="clear" w:color="auto" w:fill="FFFFFF"/>
              </w:rPr>
            </w:pPr>
            <w:r w:rsidRPr="0016792D">
              <w:rPr>
                <w:rFonts w:ascii="Times New Roman" w:hAnsi="Times New Roman" w:cs="Times New Roman"/>
                <w:color w:val="000000" w:themeColor="text1"/>
              </w:rPr>
              <w:t>Potrebno je priložiti ustrezen certifikat.</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14</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bCs/>
                <w:color w:val="000000" w:themeColor="text1"/>
                <w:position w:val="-1"/>
                <w:shd w:val="clear" w:color="auto" w:fill="FFFFFF"/>
              </w:rPr>
            </w:pPr>
            <w:r w:rsidRPr="0016792D">
              <w:rPr>
                <w:rFonts w:ascii="Times New Roman" w:hAnsi="Times New Roman" w:cs="Times New Roman"/>
                <w:bCs/>
                <w:color w:val="000000" w:themeColor="text1"/>
                <w:position w:val="-1"/>
                <w:shd w:val="clear" w:color="auto" w:fill="FFFFFF"/>
              </w:rPr>
              <w:t xml:space="preserve">Ponudnik mora zagotoviti </w:t>
            </w:r>
            <w:r w:rsidRPr="0016792D">
              <w:rPr>
                <w:rFonts w:ascii="Times New Roman" w:hAnsi="Times New Roman" w:cs="Times New Roman"/>
                <w:color w:val="000000" w:themeColor="text1"/>
              </w:rPr>
              <w:t>vsaj dva certificirana serviserja. Potrebno je priložiti ustrezen certifikat.</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15</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bCs/>
                <w:color w:val="000000" w:themeColor="text1"/>
                <w:position w:val="-1"/>
                <w:shd w:val="clear" w:color="auto" w:fill="FFFFFF"/>
              </w:rPr>
            </w:pPr>
            <w:r w:rsidRPr="0016792D">
              <w:rPr>
                <w:rFonts w:ascii="Times New Roman" w:hAnsi="Times New Roman" w:cs="Times New Roman"/>
                <w:color w:val="000000" w:themeColor="text1"/>
              </w:rPr>
              <w:t>Ponudnik mora za nemoteno delovanje opreme (24/7 delovanje laboratorija) zagotoviti zalogo vseh ključnih rezervnih delov v Sloveniji.</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16</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color w:val="000000" w:themeColor="text1"/>
              </w:rPr>
            </w:pPr>
            <w:r w:rsidRPr="0016792D">
              <w:rPr>
                <w:rFonts w:ascii="Times New Roman" w:hAnsi="Times New Roman" w:cs="Times New Roman"/>
                <w:color w:val="000000" w:themeColor="text1"/>
              </w:rPr>
              <w:t>V primeru večje okvare na analitskem sistemu mora ponudnik v dogovoru z naročnikom brezplačno zagotoviti izvedbo preiskav na analizatorju s primerljivimi metodami določanja.</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17</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color w:val="000000" w:themeColor="text1"/>
              </w:rPr>
            </w:pPr>
            <w:r w:rsidRPr="0016792D">
              <w:rPr>
                <w:rFonts w:ascii="Times New Roman" w:eastAsia="Calibri" w:hAnsi="Times New Roman" w:cs="Times New Roman"/>
                <w:color w:val="000000" w:themeColor="text1"/>
                <w:lang w:eastAsia="zh-CN"/>
              </w:rPr>
              <w:t>Ponudnik mora preveriti transportne poti in zagotoviti nemoten dostop do laboratorija za postavitev modularnih analitskih sistemov.</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18</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color w:val="000000" w:themeColor="text1"/>
              </w:rPr>
            </w:pPr>
            <w:r w:rsidRPr="0016792D">
              <w:rPr>
                <w:rFonts w:ascii="Times New Roman" w:hAnsi="Times New Roman" w:cs="Times New Roman"/>
                <w:color w:val="000000" w:themeColor="text1"/>
              </w:rPr>
              <w:t>Izbrani ponudnik mora pripraviti načrt za izvedbo vseh potrebnih priključkov za:</w:t>
            </w:r>
          </w:p>
          <w:p w:rsidR="00D65D33" w:rsidRPr="0016792D" w:rsidRDefault="00D65D33" w:rsidP="00D65D33">
            <w:pPr>
              <w:jc w:val="both"/>
              <w:rPr>
                <w:rFonts w:ascii="Times New Roman" w:hAnsi="Times New Roman" w:cs="Times New Roman"/>
                <w:color w:val="000000" w:themeColor="text1"/>
              </w:rPr>
            </w:pPr>
            <w:r w:rsidRPr="0016792D">
              <w:rPr>
                <w:rFonts w:ascii="Times New Roman" w:hAnsi="Times New Roman" w:cs="Times New Roman"/>
                <w:color w:val="000000" w:themeColor="text1"/>
              </w:rPr>
              <w:t>- električno energijo, vodo, demineralizirano vodo, odtoke, mrežno povezavo, LIS in morebitne druge priključke.</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r w:rsidR="00D65D33" w:rsidRPr="0016792D" w:rsidTr="004A3D8B">
        <w:tc>
          <w:tcPr>
            <w:tcW w:w="657" w:type="dxa"/>
            <w:vAlign w:val="center"/>
          </w:tcPr>
          <w:p w:rsidR="00D65D33" w:rsidRPr="0016792D" w:rsidRDefault="004A3D8B" w:rsidP="004A3D8B">
            <w:pPr>
              <w:jc w:val="center"/>
              <w:rPr>
                <w:rFonts w:ascii="Times New Roman" w:eastAsia="Times New Roman" w:hAnsi="Times New Roman" w:cs="Times New Roman"/>
                <w:color w:val="000000" w:themeColor="text1"/>
                <w:lang w:eastAsia="zh-CN"/>
              </w:rPr>
            </w:pPr>
            <w:r w:rsidRPr="0016792D">
              <w:rPr>
                <w:rFonts w:ascii="Times New Roman" w:eastAsia="Times New Roman" w:hAnsi="Times New Roman" w:cs="Times New Roman"/>
                <w:color w:val="000000" w:themeColor="text1"/>
                <w:lang w:eastAsia="zh-CN"/>
              </w:rPr>
              <w:t>19</w:t>
            </w:r>
            <w:r w:rsidR="00D65D33" w:rsidRPr="0016792D">
              <w:rPr>
                <w:rFonts w:ascii="Times New Roman" w:eastAsia="Times New Roman" w:hAnsi="Times New Roman" w:cs="Times New Roman"/>
                <w:color w:val="000000" w:themeColor="text1"/>
                <w:lang w:eastAsia="zh-CN"/>
              </w:rPr>
              <w:t>.</w:t>
            </w:r>
          </w:p>
        </w:tc>
        <w:tc>
          <w:tcPr>
            <w:tcW w:w="5434" w:type="dxa"/>
          </w:tcPr>
          <w:p w:rsidR="00D65D33" w:rsidRPr="0016792D" w:rsidRDefault="00D65D33" w:rsidP="00D65D33">
            <w:pPr>
              <w:jc w:val="both"/>
              <w:rPr>
                <w:rFonts w:ascii="Times New Roman" w:hAnsi="Times New Roman" w:cs="Times New Roman"/>
                <w:color w:val="000000" w:themeColor="text1"/>
              </w:rPr>
            </w:pPr>
            <w:r w:rsidRPr="0016792D">
              <w:rPr>
                <w:rFonts w:ascii="Times New Roman" w:hAnsi="Times New Roman" w:cs="Times New Roman"/>
                <w:color w:val="000000" w:themeColor="text1"/>
              </w:rPr>
              <w:t>Izbrani ponudnik mora pripraviti načrt vseh potrebnih  del za posodobitev obstoječe opreme, njeno delovanje ter načina dela z obstoječo opremo v obdobju inštalacijskih del in postavitve novega analitskega sistema laboratoriju ter obdobju verifikacije nove opreme in šolanja osebja.</w:t>
            </w:r>
          </w:p>
        </w:tc>
        <w:tc>
          <w:tcPr>
            <w:tcW w:w="1279"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c>
          <w:tcPr>
            <w:tcW w:w="1692" w:type="dxa"/>
          </w:tcPr>
          <w:p w:rsidR="00D65D33" w:rsidRPr="0016792D" w:rsidRDefault="00D65D33" w:rsidP="00D65D33">
            <w:pPr>
              <w:jc w:val="both"/>
              <w:rPr>
                <w:rFonts w:ascii="Times New Roman" w:eastAsia="Times New Roman" w:hAnsi="Times New Roman" w:cs="Times New Roman"/>
                <w:color w:val="000000" w:themeColor="text1"/>
                <w:lang w:eastAsia="zh-CN"/>
              </w:rPr>
            </w:pPr>
          </w:p>
        </w:tc>
      </w:tr>
    </w:tbl>
    <w:p w:rsidR="00D65D33" w:rsidRPr="0016792D" w:rsidRDefault="00D65D33" w:rsidP="00D65D33">
      <w:pPr>
        <w:rPr>
          <w:rFonts w:ascii="Imago" w:hAnsi="Imago"/>
          <w:color w:val="000000" w:themeColor="text1"/>
          <w:lang w:eastAsia="zh-CN"/>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pPr>
    </w:p>
    <w:p w:rsidR="00492CEE" w:rsidRPr="0016792D" w:rsidRDefault="00492CEE" w:rsidP="0050061D">
      <w:pPr>
        <w:jc w:val="both"/>
        <w:rPr>
          <w:rFonts w:ascii="Times New Roman" w:hAnsi="Times New Roman"/>
          <w:color w:val="000000" w:themeColor="text1"/>
        </w:rPr>
        <w:sectPr w:rsidR="00492CEE" w:rsidRPr="0016792D" w:rsidSect="00C31088">
          <w:headerReference w:type="default" r:id="rId21"/>
          <w:footerReference w:type="default" r:id="rId22"/>
          <w:headerReference w:type="first" r:id="rId23"/>
          <w:footerReference w:type="first" r:id="rId24"/>
          <w:pgSz w:w="11906" w:h="16838" w:code="9"/>
          <w:pgMar w:top="851" w:right="1134" w:bottom="851" w:left="1418" w:header="0" w:footer="0" w:gutter="0"/>
          <w:cols w:space="708"/>
          <w:titlePg/>
          <w:docGrid w:linePitch="360"/>
        </w:sectPr>
      </w:pPr>
    </w:p>
    <w:p w:rsidR="000D3D7B" w:rsidRPr="0016792D" w:rsidRDefault="00471D6B" w:rsidP="000D3D7B">
      <w:pPr>
        <w:jc w:val="both"/>
        <w:rPr>
          <w:rFonts w:ascii="Times New Roman" w:hAnsi="Times New Roman"/>
          <w:b/>
          <w:color w:val="000000" w:themeColor="text1"/>
        </w:rPr>
      </w:pPr>
      <w:r w:rsidRPr="0016792D">
        <w:rPr>
          <w:rFonts w:ascii="Times New Roman" w:hAnsi="Times New Roman"/>
          <w:b/>
          <w:color w:val="000000" w:themeColor="text1"/>
        </w:rPr>
        <w:t>A. OPREMA - Strokovne zaht</w:t>
      </w:r>
      <w:r w:rsidR="000D3D7B" w:rsidRPr="0016792D">
        <w:rPr>
          <w:rFonts w:ascii="Times New Roman" w:hAnsi="Times New Roman"/>
          <w:b/>
          <w:color w:val="000000" w:themeColor="text1"/>
        </w:rPr>
        <w:t xml:space="preserve">eve: </w:t>
      </w:r>
    </w:p>
    <w:p w:rsidR="000D3D7B" w:rsidRPr="0016792D" w:rsidRDefault="005303A9" w:rsidP="000D3D7B">
      <w:pPr>
        <w:jc w:val="both"/>
        <w:rPr>
          <w:rFonts w:ascii="Times New Roman" w:hAnsi="Times New Roman"/>
          <w:color w:val="000000" w:themeColor="text1"/>
        </w:rPr>
      </w:pPr>
      <w:r w:rsidRPr="0016792D">
        <w:rPr>
          <w:rFonts w:ascii="Times New Roman" w:hAnsi="Times New Roman"/>
          <w:color w:val="000000" w:themeColor="text1"/>
        </w:rPr>
        <w:t>Ponujeni analitski sistem</w:t>
      </w:r>
      <w:r w:rsidR="000D3D7B" w:rsidRPr="0016792D">
        <w:rPr>
          <w:rFonts w:ascii="Times New Roman" w:hAnsi="Times New Roman"/>
          <w:color w:val="000000" w:themeColor="text1"/>
        </w:rPr>
        <w:t xml:space="preserve"> mora izpolnjevati spodaj navedene zahteve naročnika:</w:t>
      </w:r>
    </w:p>
    <w:p w:rsidR="005303A9" w:rsidRPr="0016792D" w:rsidRDefault="005303A9" w:rsidP="000D3D7B">
      <w:pPr>
        <w:jc w:val="both"/>
        <w:rPr>
          <w:rFonts w:ascii="Times New Roman" w:hAnsi="Times New Roman"/>
          <w:color w:val="000000" w:themeColor="text1"/>
        </w:rPr>
      </w:pPr>
    </w:p>
    <w:p w:rsidR="00492CEE" w:rsidRPr="0016792D" w:rsidRDefault="00492CEE" w:rsidP="00492CEE">
      <w:pPr>
        <w:jc w:val="center"/>
        <w:outlineLvl w:val="0"/>
        <w:rPr>
          <w:rFonts w:cs="Arial"/>
          <w:b/>
          <w:color w:val="000000" w:themeColor="text1"/>
          <w:sz w:val="28"/>
          <w:szCs w:val="28"/>
        </w:rPr>
      </w:pPr>
      <w:r w:rsidRPr="0016792D">
        <w:rPr>
          <w:rFonts w:cs="Arial"/>
          <w:b/>
          <w:color w:val="000000" w:themeColor="text1"/>
          <w:sz w:val="28"/>
          <w:szCs w:val="28"/>
        </w:rPr>
        <w:t>SPECIFIKACIJA ZAHTEV ANALITSKEGA SISTEMA</w:t>
      </w:r>
    </w:p>
    <w:p w:rsidR="00492CEE" w:rsidRPr="0016792D" w:rsidRDefault="00492CEE" w:rsidP="00492CEE">
      <w:pPr>
        <w:jc w:val="center"/>
        <w:outlineLvl w:val="0"/>
        <w:rPr>
          <w:rFonts w:cs="Arial"/>
          <w:b/>
          <w:color w:val="000000" w:themeColor="text1"/>
          <w:sz w:val="28"/>
          <w:szCs w:val="28"/>
        </w:rPr>
      </w:pPr>
    </w:p>
    <w:p w:rsidR="00492CEE" w:rsidRPr="0016792D" w:rsidRDefault="00492CEE" w:rsidP="00492CEE">
      <w:pPr>
        <w:rPr>
          <w:rFonts w:ascii="Times New Roman" w:hAnsi="Times New Roman"/>
          <w:color w:val="000000" w:themeColor="text1"/>
        </w:rPr>
      </w:pPr>
      <w:r w:rsidRPr="0016792D">
        <w:rPr>
          <w:rFonts w:ascii="Times New Roman" w:hAnsi="Times New Roman"/>
          <w:color w:val="000000" w:themeColor="text1"/>
        </w:rPr>
        <w:t xml:space="preserve">Za vse navedene tehnične zahteve mora ponudnik priložiti dokazilo </w:t>
      </w:r>
      <w:r w:rsidRPr="0016792D">
        <w:rPr>
          <w:rFonts w:ascii="Times New Roman" w:hAnsi="Times New Roman"/>
          <w:color w:val="000000" w:themeColor="text1"/>
          <w:u w:val="single"/>
        </w:rPr>
        <w:t>in v dokazilu označiti</w:t>
      </w:r>
      <w:r w:rsidRPr="0016792D">
        <w:rPr>
          <w:rFonts w:ascii="Times New Roman" w:hAnsi="Times New Roman"/>
          <w:color w:val="000000" w:themeColor="text1"/>
        </w:rPr>
        <w:t>, da izpolnjuje tehnično zahtevo.</w:t>
      </w:r>
    </w:p>
    <w:p w:rsidR="00492CEE" w:rsidRPr="0016792D" w:rsidRDefault="00492CEE" w:rsidP="00492CEE">
      <w:pPr>
        <w:pStyle w:val="Noga"/>
        <w:tabs>
          <w:tab w:val="clear" w:pos="4536"/>
          <w:tab w:val="clear" w:pos="9072"/>
        </w:tabs>
        <w:rPr>
          <w:rFonts w:ascii="Times New Roman" w:hAnsi="Times New Roman"/>
          <w:b/>
          <w:color w:val="000000" w:themeColor="text1"/>
        </w:rPr>
      </w:pPr>
    </w:p>
    <w:p w:rsidR="00D65D33" w:rsidRPr="0016792D" w:rsidRDefault="00D17AC7" w:rsidP="00492CEE">
      <w:pPr>
        <w:pStyle w:val="Nog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PRILOGA 3:</w:t>
      </w:r>
    </w:p>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Tabela I.</w:t>
      </w:r>
    </w:p>
    <w:p w:rsidR="00D65D33" w:rsidRPr="0016792D" w:rsidRDefault="00D65D33" w:rsidP="00D65D33">
      <w:pPr>
        <w:rPr>
          <w:rFonts w:ascii="Times New Roman" w:hAnsi="Times New Roman"/>
          <w:b/>
          <w:color w:val="000000" w:themeColor="text1"/>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827"/>
      </w:tblGrid>
      <w:tr w:rsidR="00D65D33" w:rsidRPr="0016792D" w:rsidTr="00D17AC7">
        <w:tc>
          <w:tcPr>
            <w:tcW w:w="710"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Zap. št.</w:t>
            </w:r>
          </w:p>
        </w:tc>
        <w:tc>
          <w:tcPr>
            <w:tcW w:w="9633"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Tehnične zahteve – ANALITSKI SISTEM</w:t>
            </w:r>
          </w:p>
        </w:tc>
        <w:tc>
          <w:tcPr>
            <w:tcW w:w="3827" w:type="dxa"/>
            <w:shd w:val="clear" w:color="auto" w:fill="DAEEF3" w:themeFill="accent5" w:themeFillTint="33"/>
          </w:tcPr>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Dokazilo</w:t>
            </w:r>
          </w:p>
        </w:tc>
      </w:tr>
      <w:tr w:rsidR="00D65D33" w:rsidRPr="0016792D" w:rsidTr="00D17AC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w:t>
            </w:r>
          </w:p>
        </w:tc>
        <w:tc>
          <w:tcPr>
            <w:tcW w:w="9633" w:type="dxa"/>
          </w:tcPr>
          <w:p w:rsidR="00D65D33" w:rsidRPr="0016792D" w:rsidRDefault="00D65D33" w:rsidP="00D65D33">
            <w:pPr>
              <w:pStyle w:val="Brezrazmikov"/>
              <w:jc w:val="both"/>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Popolnoma avtomatiziran nov samostoječi modularni analitski sistem za biokemijo z ISE (ion selektivne elektrode) enoto in imunokemijo, moduli povezani v enoten analitski sistem, ki ga je mogoče upravljati preko ene kontrolne postaje. Možnost nadgradnje analitskega sistema z dodatnim modulom za biokemijo in imunokemijo ter možnostjo povezave s pred in post analitiko.</w:t>
            </w:r>
          </w:p>
        </w:tc>
        <w:tc>
          <w:tcPr>
            <w:tcW w:w="3827" w:type="dxa"/>
          </w:tcPr>
          <w:p w:rsidR="00D65D33" w:rsidRPr="0016792D" w:rsidRDefault="00D65D33" w:rsidP="00D65D33">
            <w:pPr>
              <w:jc w:val="cente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Ponudnik mora ponuditi dva enaka identična samostoječa ločena analitska sistema, ki sta drug drugemu nadomestna analitska sistema z vsemi preiskavami hkrati.</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w:t>
            </w:r>
          </w:p>
        </w:tc>
        <w:tc>
          <w:tcPr>
            <w:tcW w:w="9633" w:type="dxa"/>
          </w:tcPr>
          <w:p w:rsidR="00D65D33" w:rsidRPr="0016792D" w:rsidRDefault="00D65D33" w:rsidP="00D65D33">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Ponudnik mora priložiti tloris obeh analitskih sistemov, ki skupaj s servisnim prostorom in prostorom predvidenim za operaterja ne sme presegati razpoložljivega prostora dolžine 6,0 m in širine 5,0 m.</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Principi merjenja biokemijskega + ISE modula morajo biti: fotometrija, imunoturbidimetrija in potenciometrija (ISE - ion selektivne elektrode).</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5.</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Principi merjenja imunokemijskega modula morajo biti: kemiluminiscenca ali elektrokemiluminiscenca.</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6.</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Analitski sistem mora omogočati vse preiskave iz priloženih tabel V. in VI.</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7.</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Analitski sistem mora v primeru servisnega posega ali okvare na enem od modulov v analitskem sistemu omogočati nemoteno izvajanje analiz na drugem modulu.</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8.</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Analitski sistem mora imeti hladilni del, kjer so shranjeni reagenti.</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9.</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 xml:space="preserve">Analitski sistem mora imeti skupno mesto za vstavljanje vseh vzorcev, z možnostjo dodajanja nujnih vzorcev, ki so prednostno analizirani, omogočati mora neprekinjeno dodajanje vzorcev in zbiranje analiziranih vzorcev na enem skupnem mestu.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10.</w:t>
            </w:r>
          </w:p>
        </w:tc>
        <w:tc>
          <w:tcPr>
            <w:tcW w:w="9633" w:type="dxa"/>
            <w:tcBorders>
              <w:bottom w:val="single" w:sz="4" w:space="0" w:color="auto"/>
            </w:tcBorders>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 xml:space="preserve">Analitski sistem mora omogočati mrežni priklop na LIS.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11.</w:t>
            </w:r>
          </w:p>
        </w:tc>
        <w:tc>
          <w:tcPr>
            <w:tcW w:w="9633" w:type="dxa"/>
            <w:tcBorders>
              <w:top w:val="single" w:sz="4" w:space="0" w:color="auto"/>
              <w:left w:val="single" w:sz="4" w:space="0" w:color="auto"/>
              <w:bottom w:val="single" w:sz="4" w:space="0" w:color="auto"/>
              <w:right w:val="single" w:sz="4" w:space="0" w:color="auto"/>
            </w:tcBorders>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xml:space="preserve">Glasnost posameznega modularnega analitskega sistema med delovanjem ne sme presegati 65 dB. </w:t>
            </w:r>
          </w:p>
        </w:tc>
        <w:tc>
          <w:tcPr>
            <w:tcW w:w="3827" w:type="dxa"/>
            <w:tcBorders>
              <w:lef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12.</w:t>
            </w:r>
          </w:p>
        </w:tc>
        <w:tc>
          <w:tcPr>
            <w:tcW w:w="9633" w:type="dxa"/>
            <w:tcBorders>
              <w:top w:val="single" w:sz="4" w:space="0" w:color="auto"/>
            </w:tcBorders>
          </w:tcPr>
          <w:p w:rsidR="00D65D33" w:rsidRPr="0016792D" w:rsidRDefault="00D65D33" w:rsidP="00D65D33">
            <w:pPr>
              <w:widowControl w:val="0"/>
              <w:jc w:val="both"/>
              <w:rPr>
                <w:rFonts w:ascii="Times New Roman" w:eastAsia="Trebuchet MS" w:hAnsi="Times New Roman"/>
                <w:color w:val="000000" w:themeColor="text1"/>
                <w:lang w:eastAsia="zh-CN"/>
              </w:rPr>
            </w:pPr>
            <w:r w:rsidRPr="0016792D">
              <w:rPr>
                <w:rFonts w:ascii="Times New Roman" w:eastAsia="Trebuchet MS" w:hAnsi="Times New Roman"/>
                <w:color w:val="000000" w:themeColor="text1"/>
                <w:lang w:eastAsia="zh-CN"/>
              </w:rPr>
              <w:t>Analitski sistem mora omogočati za vzorce uporabo različnih velikosti standardnih epruvet s premerom 13 mm in višino 75 mm ali 100 mm z mrtvim volumnom ne več kot  500 µl, s premerom 16 mm in višino 75 mm ali 100 mm z mrtvim volumnom ne več kot 1000 µl in standardnih posodic za vzorce z mrtvim volumnom ne več kot 100 µl ter posodic za pediatrične vzorce z mrtvim volumnom ne več kot 50 µl.</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13.</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Absolutni volumen vzorca potreben za vse serumske preiskave ne sme presegati 1000 µL. Mrtvi volumen se ne upošteva.</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14.</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eastAsia="Trebuchet MS" w:hAnsi="Times New Roman"/>
                <w:color w:val="000000" w:themeColor="text1"/>
                <w:lang w:eastAsia="zh-CN"/>
              </w:rPr>
              <w:t>Analitski sistem mora omogočati prepoznavanje vzorcev, kalibratorjev in kontrol kakovosti preko črtnih kod.</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15.</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eastAsia="Trebuchet MS" w:hAnsi="Times New Roman"/>
                <w:color w:val="000000" w:themeColor="text1"/>
                <w:lang w:eastAsia="zh-CN"/>
              </w:rPr>
              <w:t>Analitski sistem mora omogočati prepoznavanje reagentov preko RFID kode ali črtnih kod.</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16.</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 xml:space="preserve">Analitski sistem mora na podlagi vsaj 8-tedenske dnevne povprečne porabe reagentov določiti količino in pripraviti seznam reagentov, ki so potrebni za nadaljnjo 24-urno nemoteno delovanje analitskega sistema brez posredovanja uporabnika.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17.</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Analitski sistem mora opozarjati na potrebo po menjavi katerekoli komponente (reagenti, diluenti in potrošni material) potrebne za analizo vzorcev.</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Analitski sistem mora po odprtju reagenta na samem analitskem sistemu spremljati (število testov do konca porabe reagenta, lot reagenta in rok uporabe reagenta).</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18.</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Celokupni čas dnevnega vzdrževanja uporabnika na analitskem sistemu ne sme presegati 10 min. Rutinska opravila kot so: shranjevanje podatkov rezultatov preiskovancev, pregled stanja fotometrične žarnice, spiranje ISE enote, sistemsko spiranje, spiranje vzorčne igle, shranjevanje sistemskih podatkov se morajo opraviti avtomatsko. Analitski sistem mora omogočati nastavitev časa za avtomatski zagon sistema brez posega uporabnika, ob zagonu se morajo vzdrževalna opravila izvesti avtomatsko.</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19.</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Analitski sistem mora omogočati avtomatsko pripravo seznama testov, ki kalibracijo potrebujejo.</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20.</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Analitski sistem mora na biokemijskem (brez ISE modula) in imunokemijskem modulu omogočati kontinuirano dodajanje reagentov za preiskave med delovanjem brez ustavljanja sistema.</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21.</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Analitski sistem mora omogočati avtomatsko ponovno meritev in redčenje vzorcev ob preseženih koncentracijah merilnega območja analita. Pri ISE modulu to velja le za urinske vzorce.</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22.</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 xml:space="preserve">Obstojnost reagentov za preiskave tudi ISE (ne velja za sistemske reagente) po odprtju na analitskem sistemu mora biti vsaj 84 dni (12 tednov) na biokemijskem delu, dovoljujemo 15 reagentov s krajšim rokom, a ne krajšim kot 28 dni (4 tedne) in vsaj 112 dni (16 tednov) na imunokemijskem delu in ne krajša kot 77 dni (11 tednov).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23.</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Analitski sistem mora omogočati povezavo s programsko opremo, ki je namenjena za upravljanje s podatki, kot so:</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vzorci preiskovanca</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 validacija rezultatov </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 kontrole kakovosti (spremljanje vrednosti na vsaj dveh nivojih, Levey-Jennings graf, srednja vrednost, standardna deviacija, koeficient variabilnosti). </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rezultati preiskav</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informacije o shranjenih vzorcih</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pravila, določena s strani uporabnika</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obvestila s kateregakoli dela analitskega sistema</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reagenti in kalibratorji</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čas od sprejema vzorca do rezultata (TAT – Turnaround Time)</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24.</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Ponudnik naj poleg analitskega sistema zagotovi programsko opremo, ki omogoča avtomatski (brez posredovanja uporabnika in LIS-a) prenos rezultatov dnevnih kontrol kakovosti v programsko opremo za zunanjo medlaboratorijsko primerjavo kontrole kakovosti s t.i. »peer group« primerjalno skupino.</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25.</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Analitski sistem mora omogočati shranjevanje podatkov na zunanjo enoto (USB ključ ali disk, ne CD/DVD).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26.</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SimSun" w:hAnsi="Times New Roman"/>
                <w:color w:val="000000" w:themeColor="text1"/>
                <w:lang w:eastAsia="zh-CN"/>
              </w:rPr>
              <w:t>Analitski sistem mora omogočati avtomatsko nalaganje aplikacij reagentov, vrednosti različnih lotov kalibratorjev in vrednosti različnih lotov kontrol kakovosti (tudi vrednosti kontrol drugih proizvajalcev) neposredno s spletnega omrežja (brez uporabe zunanjih enot za shranjevanje in prenašanje podatkov).</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27.</w:t>
            </w:r>
          </w:p>
        </w:tc>
        <w:tc>
          <w:tcPr>
            <w:tcW w:w="9633" w:type="dxa"/>
          </w:tcPr>
          <w:p w:rsidR="00D65D33" w:rsidRPr="0016792D" w:rsidRDefault="00D65D33" w:rsidP="00D65D33">
            <w:pPr>
              <w:widowControl w:val="0"/>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Analitski sistem mora omogočati zavarovan oddaljeni dostop za servisne potrebe.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28.</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Ponudnik mora zagotoviti storitev, ki omogoča časovno neomejen (24/7) dostop do navodil za uporabo, varnostnih listov, dokumentov s tarčnimi vrednostmi, dokumentov o sledljivosti, dokumentov o CE skladnosti reagentov.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29.</w:t>
            </w:r>
          </w:p>
        </w:tc>
        <w:tc>
          <w:tcPr>
            <w:tcW w:w="9633" w:type="dxa"/>
          </w:tcPr>
          <w:p w:rsidR="00D65D33" w:rsidRPr="0016792D" w:rsidRDefault="00D65D33" w:rsidP="00D65D33">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Ponudnik mora preko spleta z uporabo uporabniškega imena in gesla zagotoviti:</w:t>
            </w:r>
          </w:p>
          <w:p w:rsidR="00D65D33" w:rsidRPr="0016792D" w:rsidRDefault="00D65D33" w:rsidP="00D65D33">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dostop in pregled vseh zabeleženih zahtev za podporo, </w:t>
            </w:r>
          </w:p>
          <w:p w:rsidR="00D65D33" w:rsidRPr="0016792D" w:rsidRDefault="00D65D33" w:rsidP="00D65D33">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ustvarjanje novih zahtev za servisno / aplikativno podporo, vezanih na serijsko številko analizatorja,</w:t>
            </w:r>
          </w:p>
          <w:p w:rsidR="00D65D33" w:rsidRPr="0016792D" w:rsidRDefault="00D65D33" w:rsidP="00D65D33">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spremljanje stanja posamezne zahteve, </w:t>
            </w:r>
          </w:p>
          <w:p w:rsidR="00D65D33" w:rsidRPr="0016792D" w:rsidRDefault="00D65D33" w:rsidP="00D65D33">
            <w:pPr>
              <w:widowControl w:val="0"/>
              <w:autoSpaceDE w:val="0"/>
              <w:autoSpaceDN w:val="0"/>
              <w:adjustRightInd w:val="0"/>
              <w:jc w:val="both"/>
              <w:rPr>
                <w:rFonts w:ascii="Times New Roman" w:eastAsia="Calibri" w:hAnsi="Times New Roman"/>
                <w:color w:val="000000" w:themeColor="text1"/>
                <w:lang w:eastAsia="zh-CN"/>
              </w:rPr>
            </w:pPr>
            <w:r w:rsidRPr="0016792D">
              <w:rPr>
                <w:rFonts w:ascii="Times New Roman" w:hAnsi="Times New Roman"/>
                <w:color w:val="000000" w:themeColor="text1"/>
              </w:rPr>
              <w:t>- arhiviranje delovnih nalogov in njihov izpis v digitalni obliki.</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30.</w:t>
            </w:r>
          </w:p>
        </w:tc>
        <w:tc>
          <w:tcPr>
            <w:tcW w:w="9633" w:type="dxa"/>
          </w:tcPr>
          <w:p w:rsidR="00D65D33" w:rsidRPr="0016792D" w:rsidRDefault="00D65D33" w:rsidP="00D65D33">
            <w:pPr>
              <w:jc w:val="both"/>
              <w:rPr>
                <w:rFonts w:ascii="Times New Roman" w:eastAsia="SimSun" w:hAnsi="Times New Roman"/>
                <w:color w:val="000000" w:themeColor="text1"/>
              </w:rPr>
            </w:pPr>
            <w:r w:rsidRPr="0016792D">
              <w:rPr>
                <w:rFonts w:ascii="Times New Roman" w:eastAsia="SimSun" w:hAnsi="Times New Roman"/>
                <w:color w:val="000000" w:themeColor="text1"/>
              </w:rPr>
              <w:t xml:space="preserve">Namenska mobilna tablica mora omogočati spremljanje informacij o analitskem sistemu, kot so: </w:t>
            </w:r>
          </w:p>
          <w:p w:rsidR="00D65D33" w:rsidRPr="0016792D" w:rsidRDefault="00D65D33" w:rsidP="00D65D33">
            <w:pPr>
              <w:jc w:val="both"/>
              <w:rPr>
                <w:rFonts w:ascii="Times New Roman" w:eastAsia="SimSun" w:hAnsi="Times New Roman"/>
                <w:color w:val="000000" w:themeColor="text1"/>
              </w:rPr>
            </w:pPr>
            <w:r w:rsidRPr="0016792D">
              <w:rPr>
                <w:rFonts w:ascii="Times New Roman" w:eastAsia="SimSun" w:hAnsi="Times New Roman"/>
                <w:color w:val="000000" w:themeColor="text1"/>
              </w:rPr>
              <w:t>- informacije o stanju sistema (v pripravljenosti, v delovanju…),</w:t>
            </w:r>
          </w:p>
          <w:p w:rsidR="00D65D33" w:rsidRPr="0016792D" w:rsidRDefault="00D65D33" w:rsidP="00D65D33">
            <w:pPr>
              <w:pStyle w:val="Brezrazmikov"/>
              <w:jc w:val="both"/>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 informacije o opozorilih (prikaz in opis opozorila, navodilo za odpravo napake),</w:t>
            </w:r>
          </w:p>
          <w:p w:rsidR="00D65D33" w:rsidRPr="0016792D" w:rsidRDefault="00D65D33" w:rsidP="00D65D33">
            <w:pPr>
              <w:jc w:val="both"/>
              <w:rPr>
                <w:rFonts w:ascii="Times New Roman" w:eastAsia="SimSun" w:hAnsi="Times New Roman"/>
                <w:color w:val="000000" w:themeColor="text1"/>
              </w:rPr>
            </w:pPr>
            <w:r w:rsidRPr="0016792D">
              <w:rPr>
                <w:rFonts w:ascii="Times New Roman" w:eastAsia="SimSun" w:hAnsi="Times New Roman"/>
                <w:color w:val="000000" w:themeColor="text1"/>
              </w:rPr>
              <w:t>- informacije o reagentih (preostali volumen, rok uporabe, stanje kalibracij in kontrol)</w:t>
            </w:r>
          </w:p>
          <w:p w:rsidR="00D65D33" w:rsidRPr="0016792D" w:rsidRDefault="00D65D33" w:rsidP="00D65D33">
            <w:pPr>
              <w:widowControl w:val="0"/>
              <w:autoSpaceDE w:val="0"/>
              <w:autoSpaceDN w:val="0"/>
              <w:adjustRightInd w:val="0"/>
              <w:jc w:val="both"/>
              <w:rPr>
                <w:rFonts w:ascii="Times New Roman" w:eastAsia="Calibri" w:hAnsi="Times New Roman"/>
                <w:color w:val="000000" w:themeColor="text1"/>
                <w:lang w:eastAsia="zh-CN"/>
              </w:rPr>
            </w:pPr>
            <w:r w:rsidRPr="0016792D">
              <w:rPr>
                <w:rFonts w:ascii="Times New Roman" w:eastAsia="SimSun" w:hAnsi="Times New Roman"/>
                <w:color w:val="000000" w:themeColor="text1"/>
              </w:rPr>
              <w:t>Preko namenske mobilne tablice mora biti omogočeno zrcaljenje več zaslonov analitskih sistemov, kar omogoča neposredno upravljanje z njimi.</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31.</w:t>
            </w:r>
          </w:p>
        </w:tc>
        <w:tc>
          <w:tcPr>
            <w:tcW w:w="9633"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Programska oprema mora preko ločenega stenskega zaslona:</w:t>
            </w:r>
          </w:p>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spremljati ključne kazalnike uspešnosti, dogodke in opozorila v realnem času glede na analitski sistem, preiskavo ali tip vzorca</w:t>
            </w:r>
          </w:p>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ustvariti različne poglede na stenskem zaslonu (spremljanje rutinskih in STAT vzorcev)</w:t>
            </w:r>
          </w:p>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spremljati izpade analitskega sistema in obvestila o prekinitvah naročil (LIS/HIS)</w:t>
            </w:r>
          </w:p>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spremljati validacije vzorcev</w:t>
            </w:r>
          </w:p>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 potrditi, da se naročila in vzorci obdelujejo, kot je bilo pričakovano.</w:t>
            </w:r>
          </w:p>
        </w:tc>
        <w:tc>
          <w:tcPr>
            <w:tcW w:w="3827" w:type="dxa"/>
          </w:tcPr>
          <w:p w:rsidR="00D65D33" w:rsidRPr="0016792D" w:rsidRDefault="00D65D33" w:rsidP="00D65D33">
            <w:pPr>
              <w:rPr>
                <w:rFonts w:ascii="Times New Roman" w:hAnsi="Times New Roman"/>
                <w:color w:val="000000" w:themeColor="text1"/>
                <w:highlight w:val="yellow"/>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32.</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eastAsia="SimSun" w:hAnsi="Times New Roman"/>
                <w:color w:val="000000" w:themeColor="text1"/>
                <w:lang w:eastAsia="zh-CN"/>
              </w:rPr>
              <w:t xml:space="preserve">Analitski sistem mora omogočati avtomatsko obveščanje o morebitnih novih vrednostih kalibratorjev in kontrol kakovosti.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33.</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Rezultati pacientov, ki so shranjeni izven analitskega sistema, morajo biti sledljivi po lotih reagentov, kontrol kakovosti in kalibratorjev.</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34.</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 xml:space="preserve">Analitski sistem mora omogočati ročno dodajanje preiskav za vzorce, ki so že v postopku analize.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35.</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Analitski sistem mora omogočati ob izpolnitvi definiranih pogojev avtomatsko dodajanje preiskav za vzorce, ki so že v postopku analize.</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36.</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Analitski sistem mora omogočati avtomatsko ponavljanje preiskav za vzorce, ki so že v postopku analize.</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37.</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lang w:val="pl-PL"/>
              </w:rPr>
              <w:t xml:space="preserve">Analitski sistem mora omogočiti uporabo laserskega tiskalnika za tiskanje izvidov preiskovancev in kontrol kakovosti na trajen (ne termo) papir. Izvid iz analitskega sistema mora vsebovati: ime in priimek preiskovanca, datum in čas analize, rezultati analize z ustreznimi enotami. </w:t>
            </w:r>
          </w:p>
        </w:tc>
        <w:tc>
          <w:tcPr>
            <w:tcW w:w="3827"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38.</w:t>
            </w:r>
          </w:p>
        </w:tc>
        <w:tc>
          <w:tcPr>
            <w:tcW w:w="9633" w:type="dxa"/>
            <w:tcBorders>
              <w:bottom w:val="single" w:sz="4" w:space="0" w:color="auto"/>
            </w:tcBorders>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Ponudnik mora priložiti dokumente o skladnosti (CE in IVD ali IVDR) ponujene analitske opreme, reagentov, kontrol kakovosti in kalibratorjev ter ostalega potrošnega materiala.</w:t>
            </w:r>
          </w:p>
        </w:tc>
        <w:tc>
          <w:tcPr>
            <w:tcW w:w="3827" w:type="dxa"/>
            <w:tcBorders>
              <w:bottom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39.</w:t>
            </w:r>
          </w:p>
        </w:tc>
        <w:tc>
          <w:tcPr>
            <w:tcW w:w="9633" w:type="dxa"/>
            <w:tcBorders>
              <w:top w:val="single" w:sz="4" w:space="0" w:color="auto"/>
              <w:bottom w:val="single" w:sz="4" w:space="0" w:color="auto"/>
            </w:tcBorders>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Ponudnik mora ponudbi priložiti seznam in trajanje vzdrževalnih del s strani uporabnika (dnevno, tedensko, mesečno, obdobno vzdrževanje).</w:t>
            </w:r>
          </w:p>
        </w:tc>
        <w:tc>
          <w:tcPr>
            <w:tcW w:w="3827" w:type="dxa"/>
            <w:tcBorders>
              <w:top w:val="single" w:sz="4" w:space="0" w:color="auto"/>
              <w:bottom w:val="single" w:sz="4" w:space="0" w:color="auto"/>
            </w:tcBorders>
          </w:tcPr>
          <w:p w:rsidR="00D65D33" w:rsidRPr="0016792D" w:rsidRDefault="00D65D33" w:rsidP="00D65D33">
            <w:pPr>
              <w:rPr>
                <w:rFonts w:ascii="Times New Roman" w:hAnsi="Times New Roman"/>
                <w:color w:val="000000" w:themeColor="text1"/>
              </w:rPr>
            </w:pPr>
          </w:p>
        </w:tc>
      </w:tr>
    </w:tbl>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17AC7" w:rsidRPr="0016792D" w:rsidRDefault="00D17AC7" w:rsidP="00D65D33">
      <w:pPr>
        <w:rPr>
          <w:rFonts w:ascii="Times New Roman" w:hAnsi="Times New Roman"/>
          <w:color w:val="000000" w:themeColor="text1"/>
        </w:rPr>
      </w:pPr>
    </w:p>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Tabela II.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639"/>
        <w:gridCol w:w="3686"/>
      </w:tblGrid>
      <w:tr w:rsidR="00D65D33" w:rsidRPr="0016792D" w:rsidTr="00D65D33">
        <w:tc>
          <w:tcPr>
            <w:tcW w:w="704"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Zap. št.</w:t>
            </w:r>
          </w:p>
        </w:tc>
        <w:tc>
          <w:tcPr>
            <w:tcW w:w="9639"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Tehnične zahteve – ANALITSKI SISTEM – biokemijski in ISE del</w:t>
            </w:r>
          </w:p>
        </w:tc>
        <w:tc>
          <w:tcPr>
            <w:tcW w:w="3686" w:type="dxa"/>
            <w:shd w:val="clear" w:color="auto" w:fill="DAEEF3" w:themeFill="accent5" w:themeFillTint="33"/>
          </w:tcPr>
          <w:p w:rsidR="00D65D33" w:rsidRPr="0016792D" w:rsidRDefault="00D65D33" w:rsidP="00D65D33">
            <w:pPr>
              <w:jc w:val="cente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Dokazilo</w:t>
            </w:r>
          </w:p>
        </w:tc>
      </w:tr>
      <w:tr w:rsidR="00D65D33" w:rsidRPr="0016792D" w:rsidTr="00D17AC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w:t>
            </w:r>
          </w:p>
        </w:tc>
        <w:tc>
          <w:tcPr>
            <w:tcW w:w="9639"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color w:val="000000" w:themeColor="text1"/>
              </w:rPr>
              <w:t>Analitski sistem mora omogočati najmanj 900 fotometričnih testov na uro in 800 ISE testov na uro.</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w:t>
            </w:r>
          </w:p>
        </w:tc>
        <w:tc>
          <w:tcPr>
            <w:tcW w:w="9639" w:type="dxa"/>
          </w:tcPr>
          <w:p w:rsidR="00D65D33" w:rsidRPr="0016792D" w:rsidRDefault="00D65D33" w:rsidP="00D65D33">
            <w:pPr>
              <w:jc w:val="both"/>
              <w:rPr>
                <w:rFonts w:ascii="Times New Roman" w:hAnsi="Times New Roman"/>
                <w:bCs/>
                <w:color w:val="000000" w:themeColor="text1"/>
              </w:rPr>
            </w:pPr>
            <w:r w:rsidRPr="0016792D">
              <w:rPr>
                <w:rFonts w:ascii="Times New Roman" w:hAnsi="Times New Roman"/>
                <w:bCs/>
                <w:color w:val="000000" w:themeColor="text1"/>
              </w:rPr>
              <w:t>Analitski sistem mora imeti na voljo vsaj 60 prostih mest za reagente, ki omogočajo sočasno izvedbo vsaj 50 različnih testov.</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w:t>
            </w:r>
          </w:p>
        </w:tc>
        <w:tc>
          <w:tcPr>
            <w:tcW w:w="9639" w:type="dxa"/>
          </w:tcPr>
          <w:p w:rsidR="00D65D33" w:rsidRPr="0016792D" w:rsidRDefault="00D65D33" w:rsidP="00D65D33">
            <w:pPr>
              <w:widowControl w:val="0"/>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Analitski sistem na biokemijskem delu mora omogočati analizo različnih bioloških vzorcev: serum, plazma, likvor, punktat (lahko se uporabi serumska aplikacija), amnijska tekočina, ekstrakt blata in urin.</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w:t>
            </w:r>
          </w:p>
        </w:tc>
        <w:tc>
          <w:tcPr>
            <w:tcW w:w="9639"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Analitski sistem mora na biokemijskem delu pri vsakem vzorcu omogočati merjenje serumskega HIL indeksa (hemoliza, ikteričnost in lipemija).</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Ponudnik naj upošteva ustrezno količino potrebnega materiala za izvedbo HIL indeksa za 25.000 vzorcev na prvem in 25.000 vzorcev na drugem analitskem sistemu na leto. V ponudbenem predračunu naj se upošteva 7-letno obdobje.</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5.</w:t>
            </w:r>
          </w:p>
        </w:tc>
        <w:tc>
          <w:tcPr>
            <w:tcW w:w="9639"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Analitski sistem mora imeti kivete za večkratno uporabo z lastno pralno enoto.</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6.</w:t>
            </w:r>
          </w:p>
        </w:tc>
        <w:tc>
          <w:tcPr>
            <w:tcW w:w="9639"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Analitski sistem mora imeti ultrazvočno čiščenje vzorčne igle in brezkontaktno mešanje reakcijske mešanice vzorca in reagenta.</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7.</w:t>
            </w:r>
          </w:p>
        </w:tc>
        <w:tc>
          <w:tcPr>
            <w:tcW w:w="9639"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Absolutni volumen vzorca potreben za vse serumske preiskave ne sme presegati 200 µL. Mrtvi volumen se ne upošteva.</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8.</w:t>
            </w:r>
          </w:p>
        </w:tc>
        <w:tc>
          <w:tcPr>
            <w:tcW w:w="9639" w:type="dxa"/>
            <w:tcBorders>
              <w:bottom w:val="single" w:sz="4" w:space="0" w:color="auto"/>
            </w:tcBorders>
          </w:tcPr>
          <w:p w:rsidR="00D65D33" w:rsidRPr="0016792D" w:rsidRDefault="00D65D33" w:rsidP="00D65D33">
            <w:pPr>
              <w:jc w:val="both"/>
              <w:rPr>
                <w:rFonts w:ascii="Times New Roman" w:hAnsi="Times New Roman"/>
                <w:color w:val="000000" w:themeColor="text1"/>
                <w:lang w:val="pl-PL"/>
              </w:rPr>
            </w:pPr>
            <w:r w:rsidRPr="0016792D">
              <w:rPr>
                <w:rFonts w:ascii="Times New Roman" w:hAnsi="Times New Roman"/>
                <w:color w:val="000000" w:themeColor="text1"/>
                <w:lang w:val="pl-PL"/>
              </w:rPr>
              <w:t>Analitski sistem mora omogočati vpogled v potek reakcij.</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9.</w:t>
            </w:r>
          </w:p>
        </w:tc>
        <w:tc>
          <w:tcPr>
            <w:tcW w:w="9639" w:type="dxa"/>
            <w:tcBorders>
              <w:top w:val="single" w:sz="4" w:space="0" w:color="auto"/>
              <w:bottom w:val="single" w:sz="4" w:space="0" w:color="auto"/>
            </w:tcBorders>
          </w:tcPr>
          <w:p w:rsidR="00D65D33" w:rsidRPr="0016792D" w:rsidRDefault="00D65D33" w:rsidP="00D65D33">
            <w:pPr>
              <w:jc w:val="both"/>
              <w:rPr>
                <w:rFonts w:ascii="Times New Roman" w:hAnsi="Times New Roman"/>
                <w:color w:val="000000" w:themeColor="text1"/>
                <w:lang w:val="pl-PL"/>
              </w:rPr>
            </w:pPr>
            <w:r w:rsidRPr="0016792D">
              <w:rPr>
                <w:rFonts w:ascii="Times New Roman" w:hAnsi="Times New Roman"/>
                <w:color w:val="000000" w:themeColor="text1"/>
              </w:rPr>
              <w:t>Analitski sistem mora imeti možnost samodejnega prilagajanja kalibracijske krivulje tovarniški kalibracijski krivulji brez potrebe po uporabi kalibratorja.</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10.</w:t>
            </w:r>
          </w:p>
        </w:tc>
        <w:tc>
          <w:tcPr>
            <w:tcW w:w="9639" w:type="dxa"/>
            <w:tcBorders>
              <w:top w:val="single" w:sz="4" w:space="0" w:color="auto"/>
              <w:bottom w:val="single" w:sz="4" w:space="0" w:color="auto"/>
            </w:tcBorders>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Reagenti morajo biti pripravljeni za uporabo (brez predhodne priprave, brez čakanja, brez predhodnega odpiranja). Dovoljena je ena izjema.</w:t>
            </w:r>
          </w:p>
        </w:tc>
        <w:tc>
          <w:tcPr>
            <w:tcW w:w="3686" w:type="dxa"/>
          </w:tcPr>
          <w:p w:rsidR="00D65D33" w:rsidRPr="0016792D" w:rsidRDefault="00D65D33" w:rsidP="00D65D33">
            <w:pPr>
              <w:rPr>
                <w:rFonts w:ascii="Times New Roman" w:hAnsi="Times New Roman"/>
                <w:color w:val="000000" w:themeColor="text1"/>
                <w:lang w:val="pl-PL"/>
              </w:rPr>
            </w:pPr>
          </w:p>
        </w:tc>
      </w:tr>
      <w:tr w:rsidR="00D65D33" w:rsidRPr="0016792D" w:rsidTr="00D17AC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11.</w:t>
            </w:r>
          </w:p>
        </w:tc>
        <w:tc>
          <w:tcPr>
            <w:tcW w:w="9639" w:type="dxa"/>
            <w:tcBorders>
              <w:top w:val="single" w:sz="4" w:space="0" w:color="auto"/>
            </w:tcBorders>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Trebuchet MS" w:hAnsi="Times New Roman"/>
                <w:color w:val="000000" w:themeColor="text1"/>
                <w:lang w:eastAsia="zh-CN"/>
              </w:rPr>
              <w:t>Analitski sistem mora pri vzorcu v primeru zaznavanja strdka, avtomatsko sprati pipeto za vzorce, mora omogočati zaznavanje nivoja tekočine in zaznavanje prisotnosti pene.</w:t>
            </w:r>
          </w:p>
        </w:tc>
        <w:tc>
          <w:tcPr>
            <w:tcW w:w="3686" w:type="dxa"/>
          </w:tcPr>
          <w:p w:rsidR="00D65D33" w:rsidRPr="0016792D" w:rsidRDefault="00D65D33" w:rsidP="00D65D33">
            <w:pPr>
              <w:rPr>
                <w:rFonts w:ascii="Times New Roman" w:hAnsi="Times New Roman"/>
                <w:color w:val="000000" w:themeColor="text1"/>
                <w:lang w:val="pl-PL"/>
              </w:rPr>
            </w:pPr>
          </w:p>
        </w:tc>
      </w:tr>
    </w:tbl>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color w:val="000000" w:themeColor="text1"/>
          <w:lang w:val="pl-PL"/>
        </w:rPr>
      </w:pPr>
    </w:p>
    <w:p w:rsidR="00D65D33" w:rsidRPr="0016792D" w:rsidRDefault="00D65D33" w:rsidP="00D65D33">
      <w:pPr>
        <w:rPr>
          <w:rFonts w:ascii="Times New Roman" w:hAnsi="Times New Roman"/>
          <w:b/>
          <w:color w:val="000000" w:themeColor="text1"/>
          <w:lang w:val="pl-PL"/>
        </w:rPr>
      </w:pPr>
      <w:r w:rsidRPr="0016792D">
        <w:rPr>
          <w:rFonts w:ascii="Times New Roman" w:hAnsi="Times New Roman"/>
          <w:b/>
          <w:color w:val="000000" w:themeColor="text1"/>
          <w:lang w:val="pl-PL"/>
        </w:rPr>
        <w:t>Tabela III.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9646"/>
        <w:gridCol w:w="3686"/>
      </w:tblGrid>
      <w:tr w:rsidR="00D65D33" w:rsidRPr="0016792D" w:rsidTr="00D65D33">
        <w:tc>
          <w:tcPr>
            <w:tcW w:w="697"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Zap. št.</w:t>
            </w:r>
          </w:p>
        </w:tc>
        <w:tc>
          <w:tcPr>
            <w:tcW w:w="9646"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Tehnične zahteve – ANALITSKI SISTEM – imunokemijski del</w:t>
            </w:r>
          </w:p>
        </w:tc>
        <w:tc>
          <w:tcPr>
            <w:tcW w:w="3686" w:type="dxa"/>
            <w:shd w:val="clear" w:color="auto" w:fill="DAEEF3" w:themeFill="accent5" w:themeFillTint="33"/>
          </w:tcPr>
          <w:p w:rsidR="00D65D33" w:rsidRPr="0016792D" w:rsidRDefault="00D65D33" w:rsidP="00D65D33">
            <w:pPr>
              <w:jc w:val="cente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Dokazilo</w:t>
            </w:r>
          </w:p>
        </w:tc>
      </w:tr>
      <w:tr w:rsidR="00D65D33" w:rsidRPr="0016792D" w:rsidTr="00D17AC7">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w:t>
            </w:r>
          </w:p>
        </w:tc>
        <w:tc>
          <w:tcPr>
            <w:tcW w:w="9646"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Analitski sistem mora omogočati vsaj 250 imunokemijskih testov / uro.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w:t>
            </w:r>
          </w:p>
        </w:tc>
        <w:tc>
          <w:tcPr>
            <w:tcW w:w="9646"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Analitski sistem mora na imunokemijskem delu omogočati analizo različnih tipov vzorca: serum, plazma, urin, likvor, punktat (lahko se uporabi serumska aplikacija) in amnijska tekočina.</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w:t>
            </w:r>
          </w:p>
        </w:tc>
        <w:tc>
          <w:tcPr>
            <w:tcW w:w="9646"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bCs/>
                <w:color w:val="000000" w:themeColor="text1"/>
              </w:rPr>
              <w:t>Analitski sistem mora imeti na voljo vsaj 48 prostih mest za reagente.</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w:t>
            </w:r>
          </w:p>
        </w:tc>
        <w:tc>
          <w:tcPr>
            <w:tcW w:w="9646"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 xml:space="preserve">Analitski sistem mora omogočati popolno zaščito pred navzkrižno kontaminacijo med vzorci (»carry over«) z uporabo pipetnih nastavkov in reakcijskih posodic za enkratno uporabo za vsak vzorec.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5.</w:t>
            </w:r>
          </w:p>
        </w:tc>
        <w:tc>
          <w:tcPr>
            <w:tcW w:w="9646"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 xml:space="preserve">Analitski sistem mora uporabljati največ 2-točkovno kalibracijo.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6.</w:t>
            </w:r>
          </w:p>
        </w:tc>
        <w:tc>
          <w:tcPr>
            <w:tcW w:w="9646" w:type="dxa"/>
          </w:tcPr>
          <w:p w:rsidR="00D65D33" w:rsidRPr="0016792D" w:rsidRDefault="00D65D33" w:rsidP="00D65D33">
            <w:pPr>
              <w:jc w:val="both"/>
              <w:rPr>
                <w:rFonts w:ascii="Times New Roman" w:hAnsi="Times New Roman"/>
                <w:color w:val="000000" w:themeColor="text1"/>
              </w:rPr>
            </w:pPr>
            <w:r w:rsidRPr="0016792D">
              <w:rPr>
                <w:rFonts w:ascii="Times New Roman" w:eastAsia="Calibri" w:hAnsi="Times New Roman"/>
                <w:color w:val="000000" w:themeColor="text1"/>
                <w:lang w:eastAsia="zh-CN"/>
              </w:rPr>
              <w:t xml:space="preserve">Absolutni volumen vzorca potreben za vse preiskave ne sme presegati 800 uL. Mrtvi volumen se ne upošteva.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7.</w:t>
            </w:r>
          </w:p>
        </w:tc>
        <w:tc>
          <w:tcPr>
            <w:tcW w:w="9646"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Reagenti morajo biti pripravljeni za uporabo (brez predhodne priprave, brez čakanja, brez predhodnega odpiranja). Dovoljena je ena izjema. </w:t>
            </w:r>
          </w:p>
        </w:tc>
        <w:tc>
          <w:tcPr>
            <w:tcW w:w="3686" w:type="dxa"/>
          </w:tcPr>
          <w:p w:rsidR="00D65D33" w:rsidRPr="0016792D" w:rsidRDefault="00D65D33" w:rsidP="00D65D33">
            <w:pPr>
              <w:rPr>
                <w:rFonts w:ascii="Times New Roman" w:hAnsi="Times New Roman"/>
                <w:color w:val="000000" w:themeColor="text1"/>
              </w:rPr>
            </w:pPr>
          </w:p>
        </w:tc>
      </w:tr>
    </w:tbl>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17AC7" w:rsidRPr="0016792D" w:rsidRDefault="00D17AC7"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Tabela IV.</w:t>
      </w:r>
    </w:p>
    <w:p w:rsidR="00D65D33" w:rsidRPr="0016792D" w:rsidRDefault="00D65D33" w:rsidP="00D65D33">
      <w:pPr>
        <w:rPr>
          <w:rFonts w:ascii="Times New Roman" w:hAnsi="Times New Roman"/>
          <w:b/>
          <w:color w:val="000000" w:themeColor="text1"/>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633"/>
        <w:gridCol w:w="3686"/>
      </w:tblGrid>
      <w:tr w:rsidR="00D65D33" w:rsidRPr="0016792D" w:rsidTr="00D65D33">
        <w:tc>
          <w:tcPr>
            <w:tcW w:w="710"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Zap. št.</w:t>
            </w:r>
          </w:p>
        </w:tc>
        <w:tc>
          <w:tcPr>
            <w:tcW w:w="9633" w:type="dxa"/>
            <w:shd w:val="clear" w:color="auto" w:fill="DAEEF3" w:themeFill="accent5" w:themeFillTint="33"/>
          </w:tcPr>
          <w:p w:rsidR="00D65D33" w:rsidRPr="0016792D" w:rsidRDefault="00D65D33" w:rsidP="00D65D33">
            <w:pPr>
              <w:rPr>
                <w:rFonts w:ascii="Times New Roman" w:hAnsi="Times New Roman"/>
                <w:color w:val="000000" w:themeColor="text1"/>
              </w:rPr>
            </w:pPr>
          </w:p>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Tehnične zahteve – reagenti, kontrole kakovosti, kalibratorji in ostali potrošni material</w:t>
            </w:r>
          </w:p>
        </w:tc>
        <w:tc>
          <w:tcPr>
            <w:tcW w:w="3686" w:type="dxa"/>
            <w:shd w:val="clear" w:color="auto" w:fill="DAEEF3" w:themeFill="accent5" w:themeFillTint="33"/>
          </w:tcPr>
          <w:p w:rsidR="00D65D33" w:rsidRPr="0016792D" w:rsidRDefault="00D65D33" w:rsidP="00D65D33">
            <w:pPr>
              <w:jc w:val="center"/>
              <w:rPr>
                <w:rFonts w:ascii="Times New Roman" w:hAnsi="Times New Roman"/>
                <w:color w:val="000000" w:themeColor="text1"/>
              </w:rPr>
            </w:pPr>
            <w:r w:rsidRPr="0016792D">
              <w:rPr>
                <w:rFonts w:ascii="Times New Roman" w:hAnsi="Times New Roman"/>
                <w:color w:val="000000" w:themeColor="text1"/>
              </w:rPr>
              <w:t>Dokazilo</w:t>
            </w:r>
          </w:p>
        </w:tc>
      </w:tr>
      <w:tr w:rsidR="00D65D33" w:rsidRPr="0016792D" w:rsidTr="00D17AC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Ponudnik naj pripravi lasten ponudbeni predračun in izpolni excel-ovo tabelo (Priloga 1 Ponudbeni predračun), iz katerih bodo razvidne količine in cene po posameznih postavkah.</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w:t>
            </w:r>
          </w:p>
        </w:tc>
        <w:tc>
          <w:tcPr>
            <w:tcW w:w="9633" w:type="dxa"/>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Ponudnik mora priložiti navodila za uporabo za:</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reagente, kontrole kakovosti, kalibratorje in ostali potrošni material.</w:t>
            </w:r>
          </w:p>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 xml:space="preserve">Varnostne liste lahko izbrani ponudnik priloži po podpisu pogodbe.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w:t>
            </w:r>
          </w:p>
        </w:tc>
        <w:tc>
          <w:tcPr>
            <w:tcW w:w="9633" w:type="dxa"/>
            <w:tcBorders>
              <w:left w:val="single" w:sz="4" w:space="0" w:color="auto"/>
            </w:tcBorders>
          </w:tcPr>
          <w:p w:rsidR="00D65D33" w:rsidRPr="0016792D" w:rsidRDefault="00D65D33" w:rsidP="00D65D33">
            <w:pPr>
              <w:jc w:val="both"/>
              <w:rPr>
                <w:rFonts w:ascii="Times New Roman" w:eastAsia="Calibri" w:hAnsi="Times New Roman"/>
                <w:color w:val="000000" w:themeColor="text1"/>
                <w:lang w:eastAsia="zh-CN"/>
              </w:rPr>
            </w:pPr>
            <w:r w:rsidRPr="0016792D">
              <w:rPr>
                <w:rFonts w:ascii="Times New Roman" w:eastAsia="Calibri" w:hAnsi="Times New Roman"/>
                <w:color w:val="000000" w:themeColor="text1"/>
                <w:lang w:eastAsia="zh-CN"/>
              </w:rPr>
              <w:t>Za vse reagente v pripravljenosti z novim lotom na analitskem sistemu je mogoče izvesti kalibracije in kontrole kakovosti pred izvajanjem preiskav v vzorcih.</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5.</w:t>
            </w:r>
          </w:p>
        </w:tc>
        <w:tc>
          <w:tcPr>
            <w:tcW w:w="9633" w:type="dxa"/>
          </w:tcPr>
          <w:p w:rsidR="00D65D33" w:rsidRPr="0016792D" w:rsidRDefault="00D65D33" w:rsidP="00D65D33">
            <w:pPr>
              <w:jc w:val="both"/>
              <w:rPr>
                <w:rFonts w:ascii="Times New Roman" w:hAnsi="Times New Roman"/>
                <w:color w:val="000000" w:themeColor="text1"/>
                <w:highlight w:val="yellow"/>
              </w:rPr>
            </w:pPr>
            <w:r w:rsidRPr="0016792D">
              <w:rPr>
                <w:rFonts w:ascii="Times New Roman" w:hAnsi="Times New Roman"/>
                <w:color w:val="000000" w:themeColor="text1"/>
              </w:rPr>
              <w:t>Ponudnik mora zagotoviti sledljivost transporta in ustrezno shranjevanje reagentov, kontrol kakovosti, kalibratorjev in vsega ostalega materiala, skladno s specifikacijami proizvajalca.</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6.</w:t>
            </w:r>
          </w:p>
        </w:tc>
        <w:tc>
          <w:tcPr>
            <w:tcW w:w="9633" w:type="dxa"/>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 xml:space="preserve">Ponudnik mora zagotoviti sukcesivno dobavo kontrol kakovosti iste serije za obdobje enega leta. </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17AC7" w:rsidP="00D17AC7">
            <w:pPr>
              <w:jc w:val="center"/>
              <w:rPr>
                <w:rFonts w:ascii="Times New Roman" w:hAnsi="Times New Roman"/>
                <w:color w:val="000000" w:themeColor="text1"/>
              </w:rPr>
            </w:pPr>
            <w:r w:rsidRPr="0016792D">
              <w:rPr>
                <w:rFonts w:ascii="Times New Roman" w:hAnsi="Times New Roman"/>
                <w:color w:val="000000" w:themeColor="text1"/>
              </w:rPr>
              <w:t>7.</w:t>
            </w:r>
          </w:p>
        </w:tc>
        <w:tc>
          <w:tcPr>
            <w:tcW w:w="9633" w:type="dxa"/>
            <w:shd w:val="clear" w:color="auto" w:fill="auto"/>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 xml:space="preserve">Naročnik dovoljuje največ 5% odstopanje v dejanski porabi vseh potrebnih materialov za izvajanje analiz glede na ponujeno količino analiz (letna primerjava porabe). Več kot +5% odstopanje dejanske porabe nad ponudbeno, bo ponudnik naročniku dobavil brezplačno. </w:t>
            </w:r>
          </w:p>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Naročnik bo opravljal primerjave dejanske porabe materialov, potrebnih za izvajanje preiskav glede na količine, navedene v ponudbi ponudnika in bo več kot 5% odstopanje od dejanske porabe zaračunal ponudniku.</w:t>
            </w:r>
          </w:p>
        </w:tc>
        <w:tc>
          <w:tcPr>
            <w:tcW w:w="3686" w:type="dxa"/>
          </w:tcPr>
          <w:p w:rsidR="00D65D33" w:rsidRPr="0016792D" w:rsidRDefault="00D65D33" w:rsidP="00D65D33">
            <w:pPr>
              <w:rPr>
                <w:rFonts w:ascii="Times New Roman" w:hAnsi="Times New Roman"/>
                <w:color w:val="000000" w:themeColor="text1"/>
              </w:rPr>
            </w:pPr>
          </w:p>
        </w:tc>
      </w:tr>
      <w:tr w:rsidR="00D65D33" w:rsidRPr="0016792D" w:rsidTr="00D17AC7">
        <w:tc>
          <w:tcPr>
            <w:tcW w:w="710" w:type="dxa"/>
            <w:tcBorders>
              <w:top w:val="nil"/>
              <w:left w:val="single" w:sz="4" w:space="0" w:color="auto"/>
              <w:bottom w:val="single" w:sz="4" w:space="0" w:color="auto"/>
              <w:right w:val="single" w:sz="4" w:space="0" w:color="auto"/>
            </w:tcBorders>
            <w:shd w:val="clear" w:color="auto" w:fill="auto"/>
            <w:vAlign w:val="center"/>
          </w:tcPr>
          <w:p w:rsidR="00D65D33" w:rsidRPr="0016792D" w:rsidRDefault="00D17AC7" w:rsidP="00D17AC7">
            <w:pPr>
              <w:jc w:val="center"/>
              <w:rPr>
                <w:rFonts w:ascii="Times New Roman" w:hAnsi="Times New Roman"/>
                <w:color w:val="000000" w:themeColor="text1"/>
              </w:rPr>
            </w:pPr>
            <w:r w:rsidRPr="0016792D">
              <w:rPr>
                <w:rFonts w:ascii="Times New Roman" w:hAnsi="Times New Roman"/>
                <w:color w:val="000000" w:themeColor="text1"/>
              </w:rPr>
              <w:t>8.</w:t>
            </w:r>
          </w:p>
        </w:tc>
        <w:tc>
          <w:tcPr>
            <w:tcW w:w="9633" w:type="dxa"/>
            <w:shd w:val="clear" w:color="auto" w:fill="auto"/>
          </w:tcPr>
          <w:p w:rsidR="00D65D33" w:rsidRPr="0016792D" w:rsidRDefault="00D65D33" w:rsidP="00D65D33">
            <w:pPr>
              <w:jc w:val="both"/>
              <w:rPr>
                <w:rFonts w:ascii="Times New Roman" w:hAnsi="Times New Roman"/>
                <w:color w:val="000000" w:themeColor="text1"/>
              </w:rPr>
            </w:pPr>
            <w:r w:rsidRPr="0016792D">
              <w:rPr>
                <w:rFonts w:ascii="Times New Roman" w:hAnsi="Times New Roman"/>
                <w:color w:val="000000" w:themeColor="text1"/>
              </w:rPr>
              <w:t>Število testov za preiskave, ki jih je navedel naročnik, so okvirne. Iz naslova povečanja ali zmanjšanja količin ponudnik do naročnika ne sme imeti nobenih zahtevkov.</w:t>
            </w:r>
          </w:p>
        </w:tc>
        <w:tc>
          <w:tcPr>
            <w:tcW w:w="3686" w:type="dxa"/>
          </w:tcPr>
          <w:p w:rsidR="00D65D33" w:rsidRPr="0016792D" w:rsidRDefault="00D65D33" w:rsidP="00D65D33">
            <w:pPr>
              <w:rPr>
                <w:rFonts w:ascii="Times New Roman" w:hAnsi="Times New Roman"/>
                <w:color w:val="000000" w:themeColor="text1"/>
              </w:rPr>
            </w:pPr>
          </w:p>
        </w:tc>
      </w:tr>
    </w:tbl>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b/>
          <w:color w:val="000000" w:themeColor="text1"/>
          <w:lang w:val="pl-PL"/>
        </w:rPr>
      </w:pPr>
    </w:p>
    <w:p w:rsidR="00D65D33" w:rsidRPr="0016792D" w:rsidRDefault="00D65D33" w:rsidP="00D65D33">
      <w:pPr>
        <w:spacing w:after="160" w:line="259" w:lineRule="auto"/>
        <w:rPr>
          <w:rFonts w:ascii="Times New Roman" w:hAnsi="Times New Roman"/>
          <w:b/>
          <w:color w:val="000000" w:themeColor="text1"/>
          <w:lang w:val="pl-PL"/>
        </w:rPr>
      </w:pPr>
      <w:r w:rsidRPr="0016792D">
        <w:rPr>
          <w:rFonts w:ascii="Times New Roman" w:hAnsi="Times New Roman"/>
          <w:b/>
          <w:color w:val="000000" w:themeColor="text1"/>
          <w:lang w:val="pl-PL"/>
        </w:rPr>
        <w:br w:type="page"/>
      </w:r>
    </w:p>
    <w:p w:rsidR="00D65D33" w:rsidRPr="0016792D" w:rsidRDefault="00D65D33" w:rsidP="00D65D33">
      <w:pPr>
        <w:rPr>
          <w:rFonts w:ascii="Times New Roman" w:hAnsi="Times New Roman"/>
          <w:b/>
          <w:color w:val="000000" w:themeColor="text1"/>
          <w:lang w:val="pl-PL"/>
        </w:rPr>
      </w:pPr>
      <w:r w:rsidRPr="0016792D">
        <w:rPr>
          <w:rFonts w:ascii="Times New Roman" w:hAnsi="Times New Roman"/>
          <w:b/>
          <w:color w:val="000000" w:themeColor="text1"/>
          <w:lang w:val="pl-PL"/>
        </w:rPr>
        <w:t>Tabela V.</w:t>
      </w:r>
    </w:p>
    <w:p w:rsidR="00D65D33" w:rsidRPr="0016792D" w:rsidRDefault="00D65D33" w:rsidP="00D65D33">
      <w:pPr>
        <w:rPr>
          <w:rFonts w:ascii="Times New Roman" w:hAnsi="Times New Roman"/>
          <w:b/>
          <w:color w:val="000000" w:themeColor="text1"/>
          <w:lang w:val="pl-PL"/>
        </w:rPr>
      </w:pPr>
    </w:p>
    <w:tbl>
      <w:tblPr>
        <w:tblW w:w="14601" w:type="dxa"/>
        <w:tblCellMar>
          <w:left w:w="70" w:type="dxa"/>
          <w:right w:w="70" w:type="dxa"/>
        </w:tblCellMar>
        <w:tblLook w:val="04A0" w:firstRow="1" w:lastRow="0" w:firstColumn="1" w:lastColumn="0" w:noHBand="0" w:noVBand="1"/>
      </w:tblPr>
      <w:tblGrid>
        <w:gridCol w:w="709"/>
        <w:gridCol w:w="3260"/>
        <w:gridCol w:w="8931"/>
        <w:gridCol w:w="1701"/>
      </w:tblGrid>
      <w:tr w:rsidR="00D65D33" w:rsidRPr="0016792D" w:rsidTr="00D65D33">
        <w:trPr>
          <w:cantSplit/>
          <w:trHeight w:val="423"/>
        </w:trPr>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65D33" w:rsidRPr="0016792D" w:rsidRDefault="00D65D33" w:rsidP="00D65D33">
            <w:pPr>
              <w:jc w:val="center"/>
              <w:rPr>
                <w:rFonts w:ascii="Times New Roman" w:hAnsi="Times New Roman"/>
                <w:b/>
                <w:color w:val="000000" w:themeColor="text1"/>
              </w:rPr>
            </w:pPr>
          </w:p>
        </w:tc>
        <w:tc>
          <w:tcPr>
            <w:tcW w:w="3260" w:type="dxa"/>
            <w:tcBorders>
              <w:top w:val="single" w:sz="8" w:space="0" w:color="auto"/>
              <w:left w:val="single" w:sz="4" w:space="0" w:color="auto"/>
              <w:bottom w:val="single" w:sz="8" w:space="0" w:color="auto"/>
              <w:right w:val="single" w:sz="8" w:space="0" w:color="auto"/>
            </w:tcBorders>
            <w:shd w:val="clear" w:color="auto" w:fill="DAEEF3" w:themeFill="accent5" w:themeFillTint="33"/>
            <w:vAlign w:val="center"/>
            <w:hideMark/>
          </w:tcPr>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Ime preiskave</w:t>
            </w:r>
          </w:p>
        </w:tc>
        <w:tc>
          <w:tcPr>
            <w:tcW w:w="8931"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Opis preiskave</w:t>
            </w:r>
          </w:p>
        </w:tc>
        <w:tc>
          <w:tcPr>
            <w:tcW w:w="1701" w:type="dxa"/>
            <w:tcBorders>
              <w:top w:val="single" w:sz="8" w:space="0" w:color="auto"/>
              <w:left w:val="nil"/>
              <w:bottom w:val="single" w:sz="8" w:space="0" w:color="auto"/>
              <w:right w:val="single" w:sz="8" w:space="0" w:color="auto"/>
            </w:tcBorders>
            <w:shd w:val="clear" w:color="auto" w:fill="DAEEF3" w:themeFill="accent5" w:themeFillTint="33"/>
          </w:tcPr>
          <w:p w:rsidR="00D65D33" w:rsidRPr="0016792D" w:rsidRDefault="00D65D33" w:rsidP="00D65D33">
            <w:pPr>
              <w:jc w:val="cente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Dokazilo</w:t>
            </w: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Albumin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BCG, sledljivost do BCR470/CRM470 ali enakovredno</w:t>
            </w:r>
          </w:p>
        </w:tc>
        <w:tc>
          <w:tcPr>
            <w:tcW w:w="1701" w:type="dxa"/>
            <w:tcBorders>
              <w:top w:val="single" w:sz="4" w:space="0" w:color="auto"/>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Alkalna fosfataza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IFCC(pNPP-AMP)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ALT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s piridoksal fosfatom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α-Amilaza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(PNP-EPS)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Antistreptolizin-O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AST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s piridoksal fosfatom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Bilirubin direktni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Kolorimetrična diazo, Jendrassik-Grof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Bilirubin celokupni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Kolorimetrična diazo (DPD)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Kalcij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NM-BAPTA kompleks ali enakovredno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Karbamazepin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Imunokinetična metoda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Holinesteraza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Butiriltioholin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Holesterol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kolorimetrična metoda CHOD-PAP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CK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CK-NAC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Bikarbonat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Kreatinin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Jaffe kinetično s kompenzacijo (IDMS sledljivo) ali enakovredno (IDMS sledljivo)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CRP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 Merilno območje (brez redčenja): ≥ 300 mg/L</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CRP visoke občutljivosti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Etanol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19.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Kalprotektin - B</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Imunoturbidimetrija; lahko na odprtem kanalu, CE IVD validirana metoda;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Gentamicin – S, P </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Imunokinetična metoda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GGT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karboksi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Glukoza – S, P, U, L</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metoda heksokinaza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Homocistein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metoda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24.</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HDL-holesterol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Homogena encimska kolorimetrična ali enakovredno</w:t>
            </w:r>
          </w:p>
        </w:tc>
        <w:tc>
          <w:tcPr>
            <w:tcW w:w="1701" w:type="dxa"/>
            <w:tcBorders>
              <w:top w:val="single" w:sz="4" w:space="0" w:color="auto"/>
              <w:left w:val="single" w:sz="4" w:space="0" w:color="auto"/>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25.</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Železo – S, P</w:t>
            </w:r>
          </w:p>
        </w:tc>
        <w:tc>
          <w:tcPr>
            <w:tcW w:w="8931" w:type="dxa"/>
            <w:tcBorders>
              <w:top w:val="single" w:sz="4" w:space="0" w:color="auto"/>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Kolorimetrična metoda ferozin ali enakovredno</w:t>
            </w:r>
          </w:p>
        </w:tc>
        <w:tc>
          <w:tcPr>
            <w:tcW w:w="1701" w:type="dxa"/>
            <w:tcBorders>
              <w:top w:val="single" w:sz="4" w:space="0" w:color="auto"/>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Natrij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Ion-selektivna elektroda(ISE)-indirektno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Kalij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Ion-selektivna elektroda(ISE)-indirektno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Kloridi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Ion-selektivna elektroda(ISE)-indirektno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29.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Proste lahke verige kappa - S</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 (lateks)</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LDH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IFCC (smer reakcije laktat-piruvat) 37 ºC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LDL-Holesterol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Homogena encimska kolorimetrična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Proste lahke verige lambda - S</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 (lateks)</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Lipaza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kolorimetrična; Merilno območje: ≥ 5,0 µkat/L</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Magnezij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Kolorimetrična metoda (Xylidyl modro)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Amonijak -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kinetična metoda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Fosfat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Fosfomolibdat UV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Revmatoidni faktor – S, P </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strike/>
                <w:color w:val="000000" w:themeColor="text1"/>
              </w:rPr>
            </w:pPr>
            <w:r w:rsidRPr="0016792D">
              <w:rPr>
                <w:rFonts w:ascii="Times New Roman" w:hAnsi="Times New Roman"/>
                <w:color w:val="000000" w:themeColor="text1"/>
              </w:rPr>
              <w:t>Teofilin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strike/>
                <w:color w:val="000000" w:themeColor="text1"/>
              </w:rPr>
            </w:pPr>
            <w:r w:rsidRPr="0016792D">
              <w:rPr>
                <w:rFonts w:ascii="Times New Roman" w:hAnsi="Times New Roman"/>
                <w:color w:val="000000" w:themeColor="text1"/>
              </w:rPr>
              <w:t>imunokinetična metoda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39.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Proteini celokupni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Biuretska metoda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Proteini celokupni – U, L</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Trigliceridi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kolorimetrična GPO-PAP metoda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Transferin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Imunoturbidimetrija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Sečna kislina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Encimska kolorimetrična (Urikaza-PAP)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Sečnina – S, P, U</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Ureaza/GLDH ali enakovredno</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Valproat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Imunokinetična metoda ali enakovredno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jc w:val="center"/>
              <w:rPr>
                <w:rFonts w:ascii="Times New Roman" w:hAnsi="Times New Roman"/>
                <w:color w:val="000000" w:themeColor="text1"/>
              </w:rPr>
            </w:pPr>
            <w:r w:rsidRPr="0016792D">
              <w:rPr>
                <w:rFonts w:ascii="Times New Roman" w:hAnsi="Times New Roman"/>
                <w:color w:val="000000" w:themeColor="text1"/>
              </w:rPr>
              <w:t>46.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Vankomicin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Imunokinetična metoda ali enakovredno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bl>
    <w:p w:rsidR="00D65D33" w:rsidRPr="0016792D" w:rsidRDefault="00D65D33" w:rsidP="00D65D33">
      <w:pPr>
        <w:rPr>
          <w:rFonts w:ascii="Times New Roman" w:hAnsi="Times New Roman"/>
          <w:b/>
          <w:color w:val="000000" w:themeColor="text1"/>
          <w:lang w:val="pl-PL"/>
        </w:rPr>
      </w:pPr>
    </w:p>
    <w:p w:rsidR="00D65D33" w:rsidRPr="0016792D" w:rsidRDefault="00D65D33" w:rsidP="00D65D33">
      <w:pPr>
        <w:rPr>
          <w:rFonts w:ascii="Times New Roman" w:hAnsi="Times New Roman"/>
          <w:b/>
          <w:color w:val="000000" w:themeColor="text1"/>
          <w:lang w:val="pl-PL"/>
        </w:rPr>
      </w:pPr>
    </w:p>
    <w:p w:rsidR="00D65D33" w:rsidRPr="0016792D" w:rsidRDefault="00D65D33" w:rsidP="00D65D33">
      <w:pPr>
        <w:rPr>
          <w:rFonts w:ascii="Times New Roman" w:hAnsi="Times New Roman"/>
          <w:b/>
          <w:color w:val="000000" w:themeColor="text1"/>
          <w:lang w:val="pl-PL"/>
        </w:rPr>
      </w:pPr>
    </w:p>
    <w:p w:rsidR="00D17AC7" w:rsidRPr="0016792D" w:rsidRDefault="00D17AC7" w:rsidP="00D65D33">
      <w:pPr>
        <w:rPr>
          <w:rFonts w:ascii="Times New Roman" w:hAnsi="Times New Roman"/>
          <w:b/>
          <w:color w:val="000000" w:themeColor="text1"/>
          <w:lang w:val="pl-PL"/>
        </w:rPr>
      </w:pPr>
    </w:p>
    <w:p w:rsidR="00D17AC7" w:rsidRPr="0016792D" w:rsidRDefault="00D17AC7" w:rsidP="00D65D33">
      <w:pPr>
        <w:rPr>
          <w:rFonts w:ascii="Times New Roman" w:hAnsi="Times New Roman"/>
          <w:b/>
          <w:color w:val="000000" w:themeColor="text1"/>
          <w:lang w:val="pl-PL"/>
        </w:rPr>
      </w:pPr>
    </w:p>
    <w:p w:rsidR="00D65D33" w:rsidRPr="0016792D" w:rsidRDefault="00D65D33" w:rsidP="00D65D33">
      <w:pPr>
        <w:rPr>
          <w:rFonts w:ascii="Times New Roman" w:hAnsi="Times New Roman"/>
          <w:b/>
          <w:color w:val="000000" w:themeColor="text1"/>
          <w:lang w:val="pl-PL"/>
        </w:rPr>
      </w:pPr>
    </w:p>
    <w:p w:rsidR="00D65D33" w:rsidRPr="0016792D" w:rsidRDefault="00D65D33" w:rsidP="00D65D33">
      <w:pPr>
        <w:rPr>
          <w:rFonts w:ascii="Times New Roman" w:hAnsi="Times New Roman"/>
          <w:b/>
          <w:color w:val="000000" w:themeColor="text1"/>
          <w:lang w:val="pl-PL"/>
        </w:rPr>
      </w:pPr>
      <w:r w:rsidRPr="0016792D">
        <w:rPr>
          <w:rFonts w:ascii="Times New Roman" w:hAnsi="Times New Roman"/>
          <w:b/>
          <w:color w:val="000000" w:themeColor="text1"/>
          <w:lang w:val="pl-PL"/>
        </w:rPr>
        <w:t>Tabela VI.</w:t>
      </w:r>
    </w:p>
    <w:p w:rsidR="00D65D33" w:rsidRPr="0016792D" w:rsidRDefault="00D65D33" w:rsidP="00D65D33">
      <w:pPr>
        <w:jc w:val="both"/>
        <w:rPr>
          <w:rFonts w:ascii="Times New Roman" w:hAnsi="Times New Roman"/>
          <w:color w:val="000000" w:themeColor="text1"/>
          <w:lang w:val="en-GB"/>
        </w:rPr>
      </w:pPr>
    </w:p>
    <w:tbl>
      <w:tblPr>
        <w:tblW w:w="14601" w:type="dxa"/>
        <w:tblCellMar>
          <w:left w:w="70" w:type="dxa"/>
          <w:right w:w="70" w:type="dxa"/>
        </w:tblCellMar>
        <w:tblLook w:val="04A0" w:firstRow="1" w:lastRow="0" w:firstColumn="1" w:lastColumn="0" w:noHBand="0" w:noVBand="1"/>
      </w:tblPr>
      <w:tblGrid>
        <w:gridCol w:w="709"/>
        <w:gridCol w:w="3260"/>
        <w:gridCol w:w="8931"/>
        <w:gridCol w:w="1701"/>
      </w:tblGrid>
      <w:tr w:rsidR="00D65D33" w:rsidRPr="0016792D" w:rsidTr="00D65D33">
        <w:trPr>
          <w:cantSplit/>
          <w:trHeight w:val="423"/>
        </w:trPr>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65D33" w:rsidRPr="0016792D" w:rsidRDefault="00D65D33" w:rsidP="00D65D33">
            <w:pPr>
              <w:jc w:val="center"/>
              <w:rPr>
                <w:rFonts w:ascii="Times New Roman" w:hAnsi="Times New Roman"/>
                <w:b/>
                <w:color w:val="000000" w:themeColor="text1"/>
              </w:rPr>
            </w:pPr>
          </w:p>
        </w:tc>
        <w:tc>
          <w:tcPr>
            <w:tcW w:w="3260" w:type="dxa"/>
            <w:tcBorders>
              <w:top w:val="single" w:sz="8" w:space="0" w:color="auto"/>
              <w:left w:val="single" w:sz="4" w:space="0" w:color="auto"/>
              <w:bottom w:val="single" w:sz="8" w:space="0" w:color="auto"/>
              <w:right w:val="single" w:sz="8" w:space="0" w:color="auto"/>
            </w:tcBorders>
            <w:shd w:val="clear" w:color="auto" w:fill="DAEEF3" w:themeFill="accent5" w:themeFillTint="33"/>
            <w:vAlign w:val="center"/>
            <w:hideMark/>
          </w:tcPr>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Ime preiskave</w:t>
            </w:r>
          </w:p>
        </w:tc>
        <w:tc>
          <w:tcPr>
            <w:tcW w:w="8931"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Opis preiskave; dodatne zahteve</w:t>
            </w:r>
          </w:p>
        </w:tc>
        <w:tc>
          <w:tcPr>
            <w:tcW w:w="1701" w:type="dxa"/>
            <w:tcBorders>
              <w:top w:val="single" w:sz="8" w:space="0" w:color="auto"/>
              <w:left w:val="nil"/>
              <w:bottom w:val="single" w:sz="8" w:space="0" w:color="auto"/>
              <w:right w:val="single" w:sz="8" w:space="0" w:color="auto"/>
            </w:tcBorders>
            <w:shd w:val="clear" w:color="auto" w:fill="DAEEF3" w:themeFill="accent5" w:themeFillTint="33"/>
          </w:tcPr>
          <w:p w:rsidR="00D65D33" w:rsidRPr="0016792D" w:rsidRDefault="00D65D33" w:rsidP="00D65D33">
            <w:pPr>
              <w:jc w:val="center"/>
              <w:rPr>
                <w:rFonts w:ascii="Times New Roman" w:hAnsi="Times New Roman"/>
                <w:b/>
                <w:color w:val="000000" w:themeColor="text1"/>
              </w:rPr>
            </w:pPr>
          </w:p>
          <w:p w:rsidR="00D65D33" w:rsidRPr="0016792D" w:rsidRDefault="00D65D33" w:rsidP="00D65D33">
            <w:pPr>
              <w:rPr>
                <w:rFonts w:ascii="Times New Roman" w:hAnsi="Times New Roman"/>
                <w:b/>
                <w:color w:val="000000" w:themeColor="text1"/>
              </w:rPr>
            </w:pPr>
            <w:r w:rsidRPr="0016792D">
              <w:rPr>
                <w:rFonts w:ascii="Times New Roman" w:hAnsi="Times New Roman"/>
                <w:b/>
                <w:color w:val="000000" w:themeColor="text1"/>
              </w:rPr>
              <w:t>Dokazilo</w:t>
            </w: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AFP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single" w:sz="4" w:space="0" w:color="auto"/>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Anti-SARS-CoV-2 Spike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Anti-TG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Anti-TPO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Anti-TSHR - S</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PCT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CA 15-3 -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CA 19-9 -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CA 72</w:t>
            </w:r>
            <w:r w:rsidRPr="0016792D">
              <w:rPr>
                <w:rFonts w:ascii="Times New Roman" w:hAnsi="Times New Roman" w:cs="Times New Roman"/>
                <w:color w:val="000000" w:themeColor="text1"/>
                <w:sz w:val="24"/>
                <w:szCs w:val="24"/>
              </w:rPr>
              <w:noBreakHyphen/>
              <w:t>4 -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CA 125 -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CEA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Kortizol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DHEA-S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Digoksin - S</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Estradiol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Feritin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Elektrokemiluminiscenca ali kemiluminiscenca; Merilno območje: ≥ 2.000 µg/L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 xml:space="preserve">Folati - S, P   </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prosti PSA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19.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FSH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prosti T3 -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prosti T4 -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hCG+ß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 Merilno območje: ≥ 10.000 mIU/L</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 xml:space="preserve">HE4 - S, P </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24.</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IgE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single" w:sz="4" w:space="0" w:color="auto"/>
              <w:left w:val="single" w:sz="4" w:space="0" w:color="auto"/>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25.</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IL-6 - S, P</w:t>
            </w:r>
          </w:p>
        </w:tc>
        <w:tc>
          <w:tcPr>
            <w:tcW w:w="8931"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single" w:sz="4" w:space="0" w:color="auto"/>
              <w:left w:val="single" w:sz="4" w:space="0" w:color="auto"/>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26.</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LH - S, P</w:t>
            </w:r>
          </w:p>
        </w:tc>
        <w:tc>
          <w:tcPr>
            <w:tcW w:w="8931" w:type="dxa"/>
            <w:tcBorders>
              <w:top w:val="single" w:sz="4" w:space="0" w:color="auto"/>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 xml:space="preserve">Mioglobin - S, P </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proBNP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29.</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Progesteron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30.</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Prolaktin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31.</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PTH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32.</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Testosteron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33.</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Tg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34.</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PSA celokupni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35.</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Troponin T ali I visoke občutljivosti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Elektrokemiluminiscenca ali kemiluminiscenca; </w:t>
            </w: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Analitski sistem mora omogočati meritve visoko občutljivega troponina in uporabo validiranih algoritmov za vrednotenje rezultatov. Ponudnik mora predložiti dokazilo proizvajalca o izpolnjevanju kriterijev IFCC za visoko občutljivi troponin (CV manjši od 10% na 99-ti percentili, pri več kot 50% zdravi populaciji mora biti rezultat merljiv).</w:t>
            </w: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Test mora biti skladen z ESC/ACC/AHA/WHF SMERNICAMI (2018).</w:t>
            </w:r>
          </w:p>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Minimalni čas trajanja meritve preiskave: ≤10 min (obrazložitev: doseganje minimalnega TAT za vsak vzorec).</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36.</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TSH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Elektrokemiluminiscenca ali kemiluminiscenca; Občutljivost (LoQ) ≤ 0,02 mIU/L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37.</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Vitamin B12 -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Elektrokemiluminiscenca ali kemiluminiscenca</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r w:rsidR="00D65D33" w:rsidRPr="0016792D" w:rsidTr="00D17AC7">
        <w:trPr>
          <w:cantSplit/>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5D33" w:rsidRPr="0016792D" w:rsidRDefault="00D65D33" w:rsidP="00D17AC7">
            <w:pPr>
              <w:pStyle w:val="Brezrazmikov"/>
              <w:jc w:val="center"/>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38.</w:t>
            </w:r>
          </w:p>
        </w:tc>
        <w:tc>
          <w:tcPr>
            <w:tcW w:w="3260" w:type="dxa"/>
            <w:tcBorders>
              <w:top w:val="nil"/>
              <w:left w:val="single" w:sz="4" w:space="0" w:color="auto"/>
              <w:bottom w:val="single" w:sz="4" w:space="0" w:color="auto"/>
              <w:right w:val="single" w:sz="4" w:space="0" w:color="auto"/>
            </w:tcBorders>
            <w:shd w:val="clear" w:color="auto" w:fill="auto"/>
            <w:noWrap/>
          </w:tcPr>
          <w:p w:rsidR="00D65D33" w:rsidRPr="0016792D" w:rsidRDefault="00D65D33" w:rsidP="00D65D33">
            <w:pPr>
              <w:pStyle w:val="Brezrazmikov"/>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Vitamin D (25-OH) - S, P</w:t>
            </w:r>
          </w:p>
        </w:tc>
        <w:tc>
          <w:tcPr>
            <w:tcW w:w="8931" w:type="dxa"/>
            <w:tcBorders>
              <w:top w:val="nil"/>
              <w:left w:val="nil"/>
              <w:bottom w:val="single" w:sz="4" w:space="0" w:color="auto"/>
              <w:right w:val="single" w:sz="4" w:space="0" w:color="auto"/>
            </w:tcBorders>
            <w:shd w:val="clear" w:color="auto" w:fill="auto"/>
            <w:noWrap/>
          </w:tcPr>
          <w:p w:rsidR="00D65D33" w:rsidRPr="0016792D" w:rsidRDefault="00D65D33" w:rsidP="00D65D33">
            <w:pPr>
              <w:rPr>
                <w:rFonts w:ascii="Times New Roman" w:hAnsi="Times New Roman"/>
                <w:color w:val="000000" w:themeColor="text1"/>
              </w:rPr>
            </w:pPr>
            <w:r w:rsidRPr="0016792D">
              <w:rPr>
                <w:rFonts w:ascii="Times New Roman" w:hAnsi="Times New Roman"/>
                <w:color w:val="000000" w:themeColor="text1"/>
              </w:rPr>
              <w:t xml:space="preserve">Elektrokemiluminiscenca ali kemiluminiscenca </w:t>
            </w:r>
          </w:p>
        </w:tc>
        <w:tc>
          <w:tcPr>
            <w:tcW w:w="1701" w:type="dxa"/>
            <w:tcBorders>
              <w:top w:val="nil"/>
              <w:left w:val="nil"/>
              <w:bottom w:val="single" w:sz="4" w:space="0" w:color="auto"/>
              <w:right w:val="single" w:sz="4" w:space="0" w:color="auto"/>
            </w:tcBorders>
          </w:tcPr>
          <w:p w:rsidR="00D65D33" w:rsidRPr="0016792D" w:rsidRDefault="00D65D33" w:rsidP="00D65D33">
            <w:pPr>
              <w:rPr>
                <w:rFonts w:ascii="Times New Roman" w:hAnsi="Times New Roman"/>
                <w:color w:val="000000" w:themeColor="text1"/>
              </w:rPr>
            </w:pPr>
          </w:p>
        </w:tc>
      </w:tr>
    </w:tbl>
    <w:p w:rsidR="00D65D33" w:rsidRPr="0016792D" w:rsidRDefault="00D65D33" w:rsidP="00D65D33">
      <w:pPr>
        <w:rPr>
          <w:rFonts w:ascii="Times New Roman" w:hAnsi="Times New Roman"/>
          <w:color w:val="000000" w:themeColor="text1"/>
        </w:rPr>
      </w:pPr>
    </w:p>
    <w:p w:rsidR="00D65D33" w:rsidRPr="0016792D" w:rsidRDefault="00D65D33" w:rsidP="00D65D33">
      <w:pPr>
        <w:rPr>
          <w:rFonts w:ascii="Times New Roman" w:hAnsi="Times New Roman"/>
          <w:color w:val="000000" w:themeColor="text1"/>
        </w:rPr>
      </w:pPr>
    </w:p>
    <w:p w:rsidR="005303A9" w:rsidRPr="0016792D" w:rsidRDefault="005303A9" w:rsidP="0050061D">
      <w:pPr>
        <w:jc w:val="both"/>
        <w:rPr>
          <w:rFonts w:ascii="Times New Roman" w:hAnsi="Times New Roman"/>
          <w:color w:val="000000" w:themeColor="text1"/>
        </w:rPr>
        <w:sectPr w:rsidR="005303A9" w:rsidRPr="0016792D" w:rsidSect="005303A9">
          <w:pgSz w:w="16838" w:h="11906" w:orient="landscape" w:code="9"/>
          <w:pgMar w:top="1418" w:right="851" w:bottom="1134" w:left="851" w:header="0" w:footer="0" w:gutter="0"/>
          <w:cols w:space="708"/>
          <w:docGrid w:linePitch="360"/>
        </w:sectPr>
      </w:pPr>
    </w:p>
    <w:p w:rsidR="0050061D" w:rsidRPr="0016792D" w:rsidRDefault="00A63356" w:rsidP="0050061D">
      <w:pPr>
        <w:jc w:val="both"/>
        <w:rPr>
          <w:rFonts w:ascii="Times New Roman" w:hAnsi="Times New Roman"/>
          <w:b/>
          <w:color w:val="000000" w:themeColor="text1"/>
        </w:rPr>
      </w:pPr>
      <w:r w:rsidRPr="0016792D">
        <w:rPr>
          <w:rFonts w:ascii="Times New Roman" w:hAnsi="Times New Roman"/>
          <w:b/>
          <w:color w:val="000000" w:themeColor="text1"/>
        </w:rPr>
        <w:t>B. SERVIS IN PODPORA – Zahteve:</w:t>
      </w:r>
    </w:p>
    <w:p w:rsidR="00947C78" w:rsidRPr="0016792D" w:rsidRDefault="00947C78" w:rsidP="00947C78">
      <w:pPr>
        <w:numPr>
          <w:ilvl w:val="1"/>
          <w:numId w:val="26"/>
        </w:numPr>
        <w:jc w:val="both"/>
        <w:rPr>
          <w:rFonts w:ascii="Times New Roman" w:hAnsi="Times New Roman"/>
          <w:color w:val="000000" w:themeColor="text1"/>
        </w:rPr>
      </w:pPr>
      <w:r w:rsidRPr="0016792D">
        <w:rPr>
          <w:rFonts w:ascii="Times New Roman" w:hAnsi="Times New Roman"/>
          <w:color w:val="000000" w:themeColor="text1"/>
          <w:lang w:eastAsia="zh-CN"/>
        </w:rPr>
        <w:t xml:space="preserve">Ponudnik mora v primeru okvar analitskega sistema ali težav s programsko opremo zamenjati analitski sistem (novi ali enakovredni) oz. odpraviti napake najkasneje v 24 urah od prijave. </w:t>
      </w:r>
      <w:r w:rsidRPr="0016792D">
        <w:rPr>
          <w:rFonts w:ascii="Times New Roman" w:hAnsi="Times New Roman"/>
          <w:color w:val="000000" w:themeColor="text1"/>
        </w:rPr>
        <w:t>Odzivni čas (povratni klic) serviserja mora biti krajši od dveh ur po prijavi okvare, ki jo naročnik izvede telefonsko preko klicnega centra (24/7).  Do prihoda serviserja ne sme preteči več kot 8 ur. Servis mora biti zagotovljen v Sloveniji.</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t>Ponudnik se zaveže, da bo za učinkovito in varno uporabo ter delovanje pogodbene opreme usposobil (izšolal) uporabnike naročnika. Ponudnik mora zagotoviti primeren program šolanja za uporabnike (uvajalno šolanje, nadaljevalno šolanje in možnost šolanja uporabnikov v naročniku primerljivi inštituciji</w:t>
      </w:r>
      <w:r w:rsidR="00C06276" w:rsidRPr="0016792D">
        <w:rPr>
          <w:rFonts w:ascii="Times New Roman" w:hAnsi="Times New Roman"/>
          <w:color w:val="000000" w:themeColor="text1"/>
        </w:rPr>
        <w:t xml:space="preserve">; </w:t>
      </w:r>
      <w:r w:rsidR="00C06276" w:rsidRPr="0016792D">
        <w:rPr>
          <w:rFonts w:ascii="Times New Roman" w:eastAsia="Calibri" w:hAnsi="Times New Roman"/>
          <w:color w:val="000000" w:themeColor="text1"/>
          <w:lang w:eastAsia="zh-CN"/>
        </w:rPr>
        <w:t>tudi v zunanji ustanovi primerljivimi z naročnikovo ustanovo</w:t>
      </w:r>
      <w:r w:rsidRPr="0016792D">
        <w:rPr>
          <w:rFonts w:ascii="Times New Roman" w:hAnsi="Times New Roman"/>
          <w:color w:val="000000" w:themeColor="text1"/>
        </w:rPr>
        <w:t xml:space="preserve">). </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t xml:space="preserve">Ponudnik zagotavlja naročniku strokovno podporo oz. pomoč uporabniku (reševanje strokovnih vprašanj, konzultacije, pomoč pri delu z opremo). </w:t>
      </w:r>
    </w:p>
    <w:p w:rsidR="0050061D" w:rsidRPr="0016792D" w:rsidRDefault="0050061D" w:rsidP="0050061D">
      <w:pPr>
        <w:numPr>
          <w:ilvl w:val="1"/>
          <w:numId w:val="26"/>
        </w:numPr>
        <w:tabs>
          <w:tab w:val="num" w:pos="720"/>
        </w:tabs>
        <w:jc w:val="both"/>
        <w:rPr>
          <w:rFonts w:ascii="Times New Roman" w:hAnsi="Times New Roman"/>
          <w:color w:val="000000" w:themeColor="text1"/>
        </w:rPr>
      </w:pPr>
      <w:r w:rsidRPr="0016792D">
        <w:rPr>
          <w:rFonts w:ascii="Times New Roman" w:hAnsi="Times New Roman"/>
          <w:color w:val="000000" w:themeColor="text1"/>
        </w:rPr>
        <w:t>Ponudnik mora imeti primerno zalogo reagentov</w:t>
      </w:r>
      <w:r w:rsidR="008B1111" w:rsidRPr="0016792D">
        <w:rPr>
          <w:rFonts w:ascii="Times New Roman" w:hAnsi="Times New Roman"/>
          <w:color w:val="000000" w:themeColor="text1"/>
        </w:rPr>
        <w:t>, kalibratorjev, kontrolnega</w:t>
      </w:r>
      <w:r w:rsidRPr="0016792D">
        <w:rPr>
          <w:rFonts w:ascii="Times New Roman" w:hAnsi="Times New Roman"/>
          <w:color w:val="000000" w:themeColor="text1"/>
        </w:rPr>
        <w:t xml:space="preserve"> in potrošnega materiala v Sloveniji oz. možnost dobave od naročila v dveh delovnih dneh. </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16792D">
        <w:rPr>
          <w:rFonts w:ascii="Times New Roman" w:hAnsi="Times New Roman"/>
          <w:color w:val="000000" w:themeColor="text1"/>
          <w:lang w:val="en-US"/>
        </w:rPr>
        <w:t xml:space="preserve">Ponudnik mora zagotoviti dostavo, montažo, zagon ter preizkus delovanja pogodbene opreme. </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16792D">
        <w:rPr>
          <w:rFonts w:ascii="Times New Roman" w:hAnsi="Times New Roman"/>
          <w:color w:val="000000" w:themeColor="text1"/>
          <w:lang w:val="en-US"/>
        </w:rPr>
        <w:t xml:space="preserve">Ponudnik mora brezplačno zagotoviti vse </w:t>
      </w:r>
      <w:r w:rsidR="00A63356" w:rsidRPr="0016792D">
        <w:rPr>
          <w:rFonts w:ascii="Times New Roman" w:hAnsi="Times New Roman"/>
          <w:color w:val="000000" w:themeColor="text1"/>
          <w:lang w:val="en-US"/>
        </w:rPr>
        <w:t>reagent</w:t>
      </w:r>
      <w:r w:rsidR="00070A44" w:rsidRPr="0016792D">
        <w:rPr>
          <w:rFonts w:ascii="Times New Roman" w:hAnsi="Times New Roman"/>
          <w:color w:val="000000" w:themeColor="text1"/>
          <w:lang w:val="en-US"/>
        </w:rPr>
        <w:t>e</w:t>
      </w:r>
      <w:r w:rsidRPr="0016792D">
        <w:rPr>
          <w:rFonts w:ascii="Times New Roman" w:hAnsi="Times New Roman"/>
          <w:color w:val="000000" w:themeColor="text1"/>
          <w:lang w:val="en-US"/>
        </w:rPr>
        <w:t xml:space="preserve"> in potrošni material za verifikacijo izvedbe preiskav (okvirno </w:t>
      </w:r>
      <w:r w:rsidR="0090632F" w:rsidRPr="0016792D">
        <w:rPr>
          <w:rFonts w:ascii="Times New Roman" w:hAnsi="Times New Roman"/>
          <w:color w:val="000000" w:themeColor="text1"/>
          <w:lang w:val="en-US"/>
        </w:rPr>
        <w:t xml:space="preserve">število </w:t>
      </w:r>
      <w:r w:rsidR="002B7E8C" w:rsidRPr="0016792D">
        <w:rPr>
          <w:rFonts w:ascii="Times New Roman" w:hAnsi="Times New Roman"/>
          <w:color w:val="000000" w:themeColor="text1"/>
          <w:lang w:val="en-US"/>
        </w:rPr>
        <w:t>2</w:t>
      </w:r>
      <w:r w:rsidR="004365B8" w:rsidRPr="0016792D">
        <w:rPr>
          <w:rFonts w:ascii="Times New Roman" w:hAnsi="Times New Roman"/>
          <w:color w:val="000000" w:themeColor="text1"/>
          <w:lang w:val="en-US"/>
        </w:rPr>
        <w:t>00</w:t>
      </w:r>
      <w:r w:rsidRPr="0016792D">
        <w:rPr>
          <w:rFonts w:ascii="Times New Roman" w:hAnsi="Times New Roman"/>
          <w:color w:val="000000" w:themeColor="text1"/>
          <w:lang w:val="en-US"/>
        </w:rPr>
        <w:t xml:space="preserve">). </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16792D">
        <w:rPr>
          <w:rFonts w:ascii="Times New Roman" w:hAnsi="Times New Roman"/>
          <w:color w:val="000000" w:themeColor="text1"/>
          <w:lang w:val="en-US"/>
        </w:rPr>
        <w:t xml:space="preserve">Ponujena oprema mora ustrezati vsem standardom, ki veljajo za tovrstno opremo v Sloveniji in EU, imeti mora vse potrebne certifikate, skladno z IVD predpisi (CE lVD, ). </w:t>
      </w:r>
      <w:r w:rsidRPr="0016792D">
        <w:rPr>
          <w:rFonts w:ascii="Times New Roman" w:hAnsi="Times New Roman"/>
          <w:b/>
          <w:color w:val="000000" w:themeColor="text1"/>
          <w:lang w:val="en-US"/>
        </w:rPr>
        <w:t>Ponudniki predložijo kopije ustreznih certifikatov v ponudbi.</w:t>
      </w:r>
    </w:p>
    <w:p w:rsidR="0050061D" w:rsidRPr="0016792D" w:rsidRDefault="0050061D" w:rsidP="0050061D">
      <w:pPr>
        <w:numPr>
          <w:ilvl w:val="1"/>
          <w:numId w:val="26"/>
        </w:numPr>
        <w:tabs>
          <w:tab w:val="num" w:pos="720"/>
        </w:tabs>
        <w:jc w:val="both"/>
        <w:rPr>
          <w:rFonts w:ascii="Times New Roman" w:hAnsi="Times New Roman"/>
          <w:color w:val="000000" w:themeColor="text1"/>
          <w:lang w:val="en-US"/>
        </w:rPr>
      </w:pPr>
      <w:r w:rsidRPr="0016792D">
        <w:rPr>
          <w:rFonts w:ascii="Times New Roman" w:hAnsi="Times New Roman"/>
          <w:color w:val="000000" w:themeColor="text1"/>
          <w:lang w:val="en-US"/>
        </w:rPr>
        <w:t>Ponudnik mora v sodelovanju s podjetjem Kobis, pooblaščenim izvajalcem, izvesti povezavo opreme v laboratorijski informacijski sistem LIS na svoje stroške.</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Za odpravo napak v času trajanja pogodbe o najemu mora biti na voljo</w:t>
      </w:r>
      <w:r w:rsidR="002B7E8C" w:rsidRPr="0016792D">
        <w:rPr>
          <w:rFonts w:ascii="Times New Roman" w:hAnsi="Times New Roman"/>
          <w:color w:val="000000" w:themeColor="text1"/>
        </w:rPr>
        <w:t xml:space="preserve"> vsaj</w:t>
      </w:r>
      <w:r w:rsidRPr="0016792D">
        <w:rPr>
          <w:rFonts w:ascii="Times New Roman" w:hAnsi="Times New Roman"/>
          <w:color w:val="000000" w:themeColor="text1"/>
        </w:rPr>
        <w:t xml:space="preserve"> </w:t>
      </w:r>
      <w:r w:rsidR="002B7E8C" w:rsidRPr="0016792D">
        <w:rPr>
          <w:rFonts w:ascii="Times New Roman" w:hAnsi="Times New Roman"/>
          <w:color w:val="000000" w:themeColor="text1"/>
        </w:rPr>
        <w:t>dva certificirana serviserja</w:t>
      </w:r>
      <w:r w:rsidRPr="0016792D">
        <w:rPr>
          <w:rFonts w:ascii="Times New Roman" w:hAnsi="Times New Roman"/>
          <w:color w:val="000000" w:themeColor="text1"/>
        </w:rPr>
        <w:t>, izšolan</w:t>
      </w:r>
      <w:r w:rsidR="00947C78" w:rsidRPr="0016792D">
        <w:rPr>
          <w:rFonts w:ascii="Times New Roman" w:hAnsi="Times New Roman"/>
          <w:color w:val="000000" w:themeColor="text1"/>
        </w:rPr>
        <w:t>a</w:t>
      </w:r>
      <w:r w:rsidRPr="0016792D">
        <w:rPr>
          <w:rFonts w:ascii="Times New Roman" w:hAnsi="Times New Roman"/>
          <w:color w:val="000000" w:themeColor="text1"/>
        </w:rPr>
        <w:t xml:space="preserve"> pri proizvajalcu.</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 xml:space="preserve">Ponujena oprema mora ustrezati vsem standardom, ki veljajo za tovrstno opremo v Sloveniji in EU, imeti mora vse potrebne certifikate, skladno z IVD predpisi (CE IVD, merilna sledljivost, …). </w:t>
      </w:r>
      <w:r w:rsidRPr="0016792D">
        <w:rPr>
          <w:rFonts w:ascii="Times New Roman" w:hAnsi="Times New Roman"/>
          <w:b/>
          <w:color w:val="000000" w:themeColor="text1"/>
        </w:rPr>
        <w:t>Ponudniki kopije ustreznih certifikatov predložijo v ponudbi.</w:t>
      </w:r>
      <w:r w:rsidRPr="0016792D">
        <w:rPr>
          <w:rFonts w:ascii="Times New Roman" w:hAnsi="Times New Roman"/>
          <w:color w:val="000000" w:themeColor="text1"/>
        </w:rPr>
        <w:t xml:space="preserve"> </w:t>
      </w:r>
    </w:p>
    <w:p w:rsidR="0050061D" w:rsidRPr="0016792D" w:rsidRDefault="0050061D"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Vse nadgradnje programske opreme morajo biti vključene in brezplačne.</w:t>
      </w:r>
    </w:p>
    <w:p w:rsidR="00FD5597" w:rsidRPr="0016792D" w:rsidRDefault="00FD5597" w:rsidP="0050061D">
      <w:pPr>
        <w:pStyle w:val="Odstavekseznama"/>
        <w:numPr>
          <w:ilvl w:val="1"/>
          <w:numId w:val="26"/>
        </w:numPr>
        <w:contextualSpacing/>
        <w:jc w:val="both"/>
        <w:rPr>
          <w:rFonts w:ascii="Times New Roman" w:hAnsi="Times New Roman"/>
          <w:color w:val="000000" w:themeColor="text1"/>
        </w:rPr>
      </w:pPr>
      <w:r w:rsidRPr="0016792D">
        <w:rPr>
          <w:rFonts w:ascii="Times New Roman" w:hAnsi="Times New Roman"/>
          <w:color w:val="000000" w:themeColor="text1"/>
        </w:rPr>
        <w:t>Ponudnik mora v ceni najema upoštevati tudi strojelomno in požarno zavarovanje, za primer okoliščin, ki jih naročnik ne more predvideti (škoda na aparatu, ki je v najemu, zaradi strojeloma, požara, izliva vode, neposrednega udara strela, električnih nihanj ipd.)</w:t>
      </w:r>
    </w:p>
    <w:p w:rsidR="0050061D" w:rsidRPr="0016792D" w:rsidRDefault="0050061D" w:rsidP="0050061D">
      <w:pPr>
        <w:numPr>
          <w:ilvl w:val="0"/>
          <w:numId w:val="28"/>
        </w:numPr>
        <w:tabs>
          <w:tab w:val="num" w:pos="720"/>
        </w:tabs>
        <w:jc w:val="both"/>
        <w:rPr>
          <w:rFonts w:ascii="Times New Roman" w:hAnsi="Times New Roman"/>
          <w:color w:val="000000" w:themeColor="text1"/>
        </w:rPr>
      </w:pPr>
      <w:r w:rsidRPr="0016792D">
        <w:rPr>
          <w:rFonts w:ascii="Times New Roman" w:hAnsi="Times New Roman"/>
          <w:color w:val="000000" w:themeColor="text1"/>
        </w:rPr>
        <w:t>Dobavni rok reagentov in potrošnega materiala ne sme presegati en teden. Preostali rok uporabnosti mora biti vsaj 6 mesecev.</w:t>
      </w:r>
    </w:p>
    <w:p w:rsidR="0050061D" w:rsidRPr="0016792D" w:rsidRDefault="0050061D" w:rsidP="0050061D">
      <w:pPr>
        <w:jc w:val="both"/>
        <w:rPr>
          <w:rFonts w:ascii="Times New Roman" w:hAnsi="Times New Roman"/>
          <w:b/>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Servisiranje in vzdrževanje ponujene opreme v času trajanja pogodbe o najemu:</w:t>
      </w:r>
    </w:p>
    <w:p w:rsidR="0050061D" w:rsidRPr="0016792D" w:rsidRDefault="0050061D" w:rsidP="0050061D">
      <w:pPr>
        <w:jc w:val="both"/>
        <w:rPr>
          <w:rFonts w:ascii="Times New Roman" w:hAnsi="Times New Roman"/>
          <w:color w:val="000000" w:themeColor="text1"/>
        </w:rPr>
      </w:pPr>
      <w:r w:rsidRPr="0016792D">
        <w:rPr>
          <w:rFonts w:ascii="Times New Roman" w:hAnsi="Times New Roman"/>
          <w:color w:val="000000" w:themeColor="text1"/>
        </w:rPr>
        <w:t xml:space="preserve">Ponudnik mora v času trajanja </w:t>
      </w:r>
      <w:r w:rsidR="00070A44" w:rsidRPr="0016792D">
        <w:rPr>
          <w:rFonts w:ascii="Times New Roman" w:hAnsi="Times New Roman"/>
          <w:color w:val="000000" w:themeColor="text1"/>
        </w:rPr>
        <w:t>najema</w:t>
      </w:r>
      <w:r w:rsidRPr="0016792D">
        <w:rPr>
          <w:rFonts w:ascii="Times New Roman" w:hAnsi="Times New Roman"/>
          <w:color w:val="000000" w:themeColor="text1"/>
        </w:rPr>
        <w:t xml:space="preserve"> zagotoviti brezplačno redno in izredno vzdrževanje in servisiranje  vse opreme, vključno s programsko opremo, v obsegu popolnega servisiranja in vzdrževanja, ki vključuje redne preventivne servise najmanj po priporočilu proizvajalca, potrebno kalibriranje aparature in izredno vzdrževanje z brezplačno zamenjavo rezervnih delov in vseh ostalih stroškov servisiranja (vključno s potnimi stroški in časom serviserja na poti). </w:t>
      </w:r>
    </w:p>
    <w:p w:rsidR="0050061D" w:rsidRPr="0016792D" w:rsidRDefault="0050061D" w:rsidP="0050061D">
      <w:pPr>
        <w:jc w:val="both"/>
        <w:rPr>
          <w:rFonts w:ascii="Times New Roman" w:hAnsi="Times New Roman"/>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Ponudnik priloži plan rednega vzdrževanja.</w:t>
      </w: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 xml:space="preserve">Dobavni rok za aparat: dobava in postavitev (implementacija) </w:t>
      </w:r>
      <w:r w:rsidR="008D57FA" w:rsidRPr="0016792D">
        <w:rPr>
          <w:rFonts w:ascii="Times New Roman" w:hAnsi="Times New Roman"/>
          <w:b/>
          <w:color w:val="000000" w:themeColor="text1"/>
        </w:rPr>
        <w:t>največ 9</w:t>
      </w:r>
      <w:r w:rsidRPr="0016792D">
        <w:rPr>
          <w:rFonts w:ascii="Times New Roman" w:hAnsi="Times New Roman"/>
          <w:b/>
          <w:color w:val="000000" w:themeColor="text1"/>
        </w:rPr>
        <w:t>0 dni od podpisa pogodbe</w:t>
      </w:r>
      <w:r w:rsidR="008D57FA" w:rsidRPr="0016792D">
        <w:rPr>
          <w:rFonts w:ascii="Times New Roman" w:hAnsi="Times New Roman"/>
          <w:b/>
          <w:color w:val="000000" w:themeColor="text1"/>
        </w:rPr>
        <w:t>.</w:t>
      </w:r>
    </w:p>
    <w:p w:rsidR="0050061D" w:rsidRPr="0016792D" w:rsidRDefault="0050061D" w:rsidP="0050061D">
      <w:pPr>
        <w:jc w:val="both"/>
        <w:rPr>
          <w:rFonts w:ascii="Times New Roman" w:hAnsi="Times New Roman"/>
          <w:color w:val="000000" w:themeColor="text1"/>
        </w:rPr>
      </w:pPr>
    </w:p>
    <w:p w:rsidR="00D473C9" w:rsidRPr="0016792D" w:rsidRDefault="00D473C9" w:rsidP="0050061D">
      <w:pPr>
        <w:jc w:val="both"/>
        <w:rPr>
          <w:rFonts w:ascii="Times New Roman" w:hAnsi="Times New Roman"/>
          <w:color w:val="000000" w:themeColor="text1"/>
        </w:rPr>
      </w:pPr>
    </w:p>
    <w:p w:rsidR="0050061D" w:rsidRPr="0016792D" w:rsidRDefault="0050061D" w:rsidP="0050061D">
      <w:pPr>
        <w:jc w:val="both"/>
        <w:rPr>
          <w:rFonts w:ascii="Times New Roman" w:hAnsi="Times New Roman"/>
          <w:b/>
          <w:color w:val="000000" w:themeColor="text1"/>
        </w:rPr>
      </w:pPr>
      <w:r w:rsidRPr="0016792D">
        <w:rPr>
          <w:rFonts w:ascii="Times New Roman" w:hAnsi="Times New Roman"/>
          <w:b/>
          <w:color w:val="000000" w:themeColor="text1"/>
        </w:rPr>
        <w:t>C. REAGENTI, KONTROLE, KALIBRATORJI IN POTROŠNI MATERIAL</w:t>
      </w:r>
    </w:p>
    <w:p w:rsidR="0050061D" w:rsidRPr="0016792D" w:rsidRDefault="0050061D" w:rsidP="0050061D">
      <w:pPr>
        <w:jc w:val="both"/>
        <w:rPr>
          <w:rFonts w:ascii="Times New Roman" w:hAnsi="Times New Roman"/>
          <w:b/>
          <w:color w:val="000000" w:themeColor="text1"/>
        </w:rPr>
      </w:pPr>
    </w:p>
    <w:p w:rsidR="0050061D" w:rsidRPr="0016792D" w:rsidRDefault="0050061D" w:rsidP="0050061D">
      <w:pPr>
        <w:jc w:val="both"/>
        <w:rPr>
          <w:rFonts w:ascii="Times New Roman" w:hAnsi="Times New Roman"/>
          <w:color w:val="000000" w:themeColor="text1"/>
          <w:highlight w:val="yellow"/>
        </w:rPr>
      </w:pPr>
      <w:r w:rsidRPr="0016792D">
        <w:rPr>
          <w:rFonts w:ascii="Times New Roman" w:hAnsi="Times New Roman"/>
          <w:color w:val="000000" w:themeColor="text1"/>
          <w:lang w:val="en-US"/>
        </w:rPr>
        <w:t xml:space="preserve">Ponudnik naj upošteva, da: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laboratorij dela 7 dni v tednu, 24 ur na dan, </w:t>
      </w:r>
    </w:p>
    <w:p w:rsidR="0050061D" w:rsidRPr="0016792D" w:rsidRDefault="0050061D" w:rsidP="0050061D">
      <w:pPr>
        <w:jc w:val="both"/>
        <w:rPr>
          <w:rFonts w:ascii="Times New Roman" w:hAnsi="Times New Roman"/>
          <w:color w:val="000000" w:themeColor="text1"/>
          <w:lang w:val="en-US"/>
        </w:rPr>
      </w:pPr>
    </w:p>
    <w:p w:rsidR="00D473C9" w:rsidRPr="0016792D" w:rsidRDefault="00D473C9" w:rsidP="0050061D">
      <w:pPr>
        <w:jc w:val="both"/>
        <w:rPr>
          <w:rFonts w:ascii="Times New Roman" w:hAnsi="Times New Roman"/>
          <w:color w:val="000000" w:themeColor="text1"/>
          <w:lang w:val="en-US"/>
        </w:rPr>
      </w:pPr>
    </w:p>
    <w:p w:rsidR="0050061D" w:rsidRPr="0016792D" w:rsidRDefault="0050061D" w:rsidP="0050061D">
      <w:pPr>
        <w:jc w:val="both"/>
        <w:rPr>
          <w:rFonts w:ascii="Times New Roman" w:hAnsi="Times New Roman"/>
          <w:color w:val="000000" w:themeColor="text1"/>
          <w:lang w:val="en-US"/>
        </w:rPr>
      </w:pPr>
      <w:r w:rsidRPr="0016792D">
        <w:rPr>
          <w:rFonts w:ascii="Times New Roman" w:hAnsi="Times New Roman"/>
          <w:color w:val="000000" w:themeColor="text1"/>
          <w:lang w:val="en-US"/>
        </w:rPr>
        <w:t xml:space="preserve">Ponudnik mora </w:t>
      </w:r>
      <w:r w:rsidR="008D57FA" w:rsidRPr="0016792D">
        <w:rPr>
          <w:rFonts w:ascii="Times New Roman" w:hAnsi="Times New Roman"/>
          <w:color w:val="000000" w:themeColor="text1"/>
          <w:lang w:val="en-US"/>
        </w:rPr>
        <w:t>v</w:t>
      </w:r>
      <w:r w:rsidRPr="0016792D">
        <w:rPr>
          <w:rFonts w:ascii="Times New Roman" w:hAnsi="Times New Roman"/>
          <w:color w:val="000000" w:themeColor="text1"/>
          <w:lang w:val="en-US"/>
        </w:rPr>
        <w:t xml:space="preserve"> ponudbeni predračun, </w:t>
      </w:r>
      <w:r w:rsidR="008D57FA" w:rsidRPr="0016792D">
        <w:rPr>
          <w:rFonts w:ascii="Times New Roman" w:hAnsi="Times New Roman"/>
          <w:color w:val="000000" w:themeColor="text1"/>
          <w:lang w:val="en-US"/>
        </w:rPr>
        <w:t>vnesti podatke o</w:t>
      </w:r>
      <w:r w:rsidRPr="0016792D">
        <w:rPr>
          <w:rFonts w:ascii="Times New Roman" w:hAnsi="Times New Roman"/>
          <w:color w:val="000000" w:themeColor="text1"/>
          <w:lang w:val="en-US"/>
        </w:rPr>
        <w:t xml:space="preserv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nazivi</w:t>
      </w:r>
      <w:r w:rsidR="008D57FA" w:rsidRPr="0016792D">
        <w:rPr>
          <w:rFonts w:ascii="Times New Roman" w:hAnsi="Times New Roman"/>
          <w:color w:val="000000" w:themeColor="text1"/>
        </w:rPr>
        <w:t>h – ime artikla</w:t>
      </w:r>
      <w:r w:rsidRPr="0016792D">
        <w:rPr>
          <w:rFonts w:ascii="Times New Roman" w:hAnsi="Times New Roman"/>
          <w:color w:val="000000" w:themeColor="text1"/>
        </w:rPr>
        <w:t xml:space="preserv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kataloške številke,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cene na enoto mere brez in z DDV, </w:t>
      </w:r>
    </w:p>
    <w:p w:rsidR="0050061D" w:rsidRPr="0016792D" w:rsidRDefault="0050061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 xml:space="preserve">stopnja DDV, </w:t>
      </w:r>
    </w:p>
    <w:p w:rsidR="0050061D" w:rsidRPr="0016792D" w:rsidRDefault="008D57FA"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številu testov potrebnih za izvedbo kalibracij v 7-ih letih</w:t>
      </w:r>
    </w:p>
    <w:p w:rsidR="008D57FA"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skupno število testov v 7-ih letih</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število testov v pakiranju</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obstojnost artikla po odprtju (dni)</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izvajanje preiskav na analitskih sistemih</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vzorec volumna (uL)</w:t>
      </w:r>
    </w:p>
    <w:p w:rsidR="001644BD" w:rsidRPr="0016792D" w:rsidRDefault="001644BD" w:rsidP="0050061D">
      <w:pPr>
        <w:pStyle w:val="Odstavekseznama"/>
        <w:numPr>
          <w:ilvl w:val="0"/>
          <w:numId w:val="27"/>
        </w:numPr>
        <w:contextualSpacing/>
        <w:jc w:val="both"/>
        <w:rPr>
          <w:rFonts w:ascii="Times New Roman" w:hAnsi="Times New Roman"/>
          <w:color w:val="000000" w:themeColor="text1"/>
        </w:rPr>
      </w:pPr>
      <w:r w:rsidRPr="0016792D">
        <w:rPr>
          <w:rFonts w:ascii="Times New Roman" w:hAnsi="Times New Roman"/>
          <w:color w:val="000000" w:themeColor="text1"/>
        </w:rPr>
        <w:t>količine za obdobje 7-ih let</w:t>
      </w:r>
    </w:p>
    <w:p w:rsidR="0050061D" w:rsidRPr="0016792D" w:rsidRDefault="0050061D" w:rsidP="0050061D">
      <w:pPr>
        <w:jc w:val="both"/>
        <w:rPr>
          <w:rFonts w:ascii="Times New Roman" w:hAnsi="Times New Roman"/>
          <w:color w:val="000000" w:themeColor="text1"/>
        </w:rPr>
      </w:pP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Ponudnik zagotavlja </w:t>
      </w:r>
      <w:r w:rsidRPr="0016792D">
        <w:rPr>
          <w:rFonts w:ascii="Times New Roman" w:hAnsi="Times New Roman"/>
          <w:color w:val="000000" w:themeColor="text1"/>
          <w:sz w:val="24"/>
          <w:szCs w:val="24"/>
          <w:u w:val="single"/>
          <w:lang w:val="sl-SI"/>
        </w:rPr>
        <w:t xml:space="preserve">dobavni rok </w:t>
      </w:r>
      <w:r w:rsidRPr="0016792D">
        <w:rPr>
          <w:rFonts w:ascii="Times New Roman" w:hAnsi="Times New Roman"/>
          <w:color w:val="000000" w:themeColor="text1"/>
          <w:sz w:val="24"/>
          <w:szCs w:val="24"/>
          <w:lang w:val="sl-SI"/>
        </w:rPr>
        <w:t xml:space="preserve">reagentov, kontrolnega in potrošnega materiala največ do 3 (tri)  </w:t>
      </w:r>
      <w:r w:rsidR="001644BD" w:rsidRPr="0016792D">
        <w:rPr>
          <w:rFonts w:ascii="Times New Roman" w:hAnsi="Times New Roman"/>
          <w:color w:val="000000" w:themeColor="text1"/>
          <w:sz w:val="24"/>
          <w:szCs w:val="24"/>
          <w:lang w:val="sl-SI"/>
        </w:rPr>
        <w:t xml:space="preserve">delovne </w:t>
      </w:r>
      <w:r w:rsidRPr="0016792D">
        <w:rPr>
          <w:rFonts w:ascii="Times New Roman" w:hAnsi="Times New Roman"/>
          <w:color w:val="000000" w:themeColor="text1"/>
          <w:sz w:val="24"/>
          <w:szCs w:val="24"/>
          <w:lang w:val="sl-SI"/>
        </w:rPr>
        <w:t>dni,</w:t>
      </w:r>
      <w:r w:rsidR="001644BD" w:rsidRPr="0016792D">
        <w:rPr>
          <w:rFonts w:ascii="Times New Roman" w:hAnsi="Times New Roman"/>
          <w:color w:val="000000" w:themeColor="text1"/>
          <w:sz w:val="24"/>
          <w:szCs w:val="24"/>
          <w:lang w:val="sl-SI"/>
        </w:rPr>
        <w:t xml:space="preserve"> </w:t>
      </w:r>
      <w:r w:rsidRPr="0016792D">
        <w:rPr>
          <w:rFonts w:ascii="Times New Roman" w:hAnsi="Times New Roman"/>
          <w:color w:val="000000" w:themeColor="text1"/>
          <w:sz w:val="24"/>
          <w:szCs w:val="24"/>
          <w:lang w:val="sl-SI"/>
        </w:rPr>
        <w:t xml:space="preserve"> v nujnih primerih dostavo v 24 urah ter da bo po vsakem posameznem naročilu dobavljena celotna količina naročenega blaga.</w:t>
      </w: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Ponudnik po prejemu naročila v roku 24 ur </w:t>
      </w:r>
      <w:r w:rsidRPr="0016792D">
        <w:rPr>
          <w:rFonts w:ascii="Times New Roman" w:hAnsi="Times New Roman"/>
          <w:color w:val="000000" w:themeColor="text1"/>
          <w:sz w:val="24"/>
          <w:szCs w:val="24"/>
          <w:u w:val="single"/>
          <w:lang w:val="sl-SI"/>
        </w:rPr>
        <w:t>pisno obvesti</w:t>
      </w:r>
      <w:r w:rsidRPr="0016792D">
        <w:rPr>
          <w:rFonts w:ascii="Times New Roman" w:hAnsi="Times New Roman"/>
          <w:color w:val="000000" w:themeColor="text1"/>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rsidR="001644BD" w:rsidRPr="0016792D" w:rsidRDefault="0050061D" w:rsidP="001644BD">
      <w:pPr>
        <w:spacing w:line="276" w:lineRule="auto"/>
        <w:jc w:val="both"/>
        <w:rPr>
          <w:rFonts w:ascii="Times New Roman" w:hAnsi="Times New Roman"/>
          <w:color w:val="000000" w:themeColor="text1"/>
        </w:rPr>
      </w:pPr>
      <w:r w:rsidRPr="0016792D">
        <w:rPr>
          <w:rFonts w:ascii="Times New Roman" w:hAnsi="Times New Roman"/>
          <w:color w:val="000000" w:themeColor="text1"/>
        </w:rPr>
        <w:t xml:space="preserve">Ponudnik zagotavlja </w:t>
      </w:r>
      <w:r w:rsidRPr="0016792D">
        <w:rPr>
          <w:rFonts w:ascii="Times New Roman" w:hAnsi="Times New Roman"/>
          <w:color w:val="000000" w:themeColor="text1"/>
          <w:u w:val="single"/>
        </w:rPr>
        <w:t>dostavo fco skladišče bolnišnična lekarna</w:t>
      </w:r>
      <w:r w:rsidRPr="0016792D">
        <w:rPr>
          <w:rFonts w:ascii="Times New Roman" w:hAnsi="Times New Roman"/>
          <w:color w:val="000000" w:themeColor="text1"/>
        </w:rPr>
        <w:t xml:space="preserve"> – razloženo.</w:t>
      </w:r>
      <w:r w:rsidR="001644BD" w:rsidRPr="0016792D">
        <w:rPr>
          <w:rFonts w:ascii="Times New Roman" w:hAnsi="Times New Roman"/>
          <w:color w:val="000000" w:themeColor="text1"/>
        </w:rPr>
        <w:t xml:space="preserve"> Ponudnik mora zagotoviti ob dobavah naročenega materiala dobavnico, ki poleg količinskih podatkov vsebuje tudi podatke o serijah in rokih uporabe.</w:t>
      </w:r>
    </w:p>
    <w:p w:rsidR="0050061D" w:rsidRPr="0016792D" w:rsidRDefault="0050061D" w:rsidP="0050061D">
      <w:pPr>
        <w:pStyle w:val="BodyText24"/>
        <w:ind w:left="0"/>
        <w:rPr>
          <w:rFonts w:ascii="Times New Roman" w:hAnsi="Times New Roman"/>
          <w:color w:val="000000" w:themeColor="text1"/>
          <w:sz w:val="24"/>
          <w:szCs w:val="24"/>
          <w:lang w:val="sl-SI"/>
        </w:rPr>
      </w:pPr>
    </w:p>
    <w:p w:rsidR="0050061D" w:rsidRPr="0016792D" w:rsidRDefault="0050061D" w:rsidP="0050061D">
      <w:pPr>
        <w:pStyle w:val="BodyText24"/>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Dobavljeno blago mora imeti </w:t>
      </w:r>
      <w:r w:rsidRPr="0016792D">
        <w:rPr>
          <w:rFonts w:ascii="Times New Roman" w:hAnsi="Times New Roman"/>
          <w:color w:val="000000" w:themeColor="text1"/>
          <w:sz w:val="24"/>
          <w:szCs w:val="24"/>
          <w:u w:val="single"/>
          <w:lang w:val="sl-SI"/>
        </w:rPr>
        <w:t>rok uporabe</w:t>
      </w:r>
      <w:r w:rsidRPr="0016792D">
        <w:rPr>
          <w:rFonts w:ascii="Times New Roman" w:hAnsi="Times New Roman"/>
          <w:color w:val="000000" w:themeColor="text1"/>
          <w:sz w:val="24"/>
          <w:szCs w:val="24"/>
          <w:lang w:val="sl-SI"/>
        </w:rPr>
        <w:t xml:space="preserve"> še najmanj šest (6) mesecev po dobavi.</w:t>
      </w:r>
    </w:p>
    <w:p w:rsidR="0050061D" w:rsidRPr="0016792D" w:rsidRDefault="0050061D" w:rsidP="0050061D">
      <w:pPr>
        <w:autoSpaceDE w:val="0"/>
        <w:autoSpaceDN w:val="0"/>
        <w:adjustRightInd w:val="0"/>
        <w:jc w:val="both"/>
        <w:rPr>
          <w:rFonts w:cs="Arial"/>
          <w:color w:val="000000" w:themeColor="text1"/>
          <w:sz w:val="20"/>
          <w:szCs w:val="20"/>
        </w:rPr>
      </w:pPr>
    </w:p>
    <w:p w:rsidR="0050061D" w:rsidRPr="0016792D" w:rsidRDefault="0050061D" w:rsidP="00A63356">
      <w:pPr>
        <w:spacing w:line="276" w:lineRule="auto"/>
        <w:jc w:val="both"/>
        <w:rPr>
          <w:rFonts w:ascii="Times New Roman" w:hAnsi="Times New Roman"/>
          <w:color w:val="000000" w:themeColor="text1"/>
        </w:rPr>
      </w:pPr>
      <w:r w:rsidRPr="0016792D">
        <w:rPr>
          <w:rFonts w:ascii="Times New Roman" w:hAnsi="Times New Roman"/>
          <w:color w:val="000000" w:themeColor="text1"/>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r w:rsidR="00A63356" w:rsidRPr="0016792D">
        <w:rPr>
          <w:rFonts w:ascii="Times New Roman" w:hAnsi="Times New Roman"/>
          <w:color w:val="000000" w:themeColor="text1"/>
        </w:rPr>
        <w:t>.</w:t>
      </w:r>
    </w:p>
    <w:p w:rsidR="00D473C9" w:rsidRPr="0016792D" w:rsidRDefault="00D473C9"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90632F" w:rsidRPr="0016792D" w:rsidRDefault="0090632F" w:rsidP="00A63356">
      <w:pPr>
        <w:spacing w:line="276" w:lineRule="auto"/>
        <w:jc w:val="both"/>
        <w:rPr>
          <w:rFonts w:ascii="Times New Roman" w:hAnsi="Times New Roman"/>
          <w:color w:val="000000" w:themeColor="text1"/>
        </w:rPr>
      </w:pPr>
    </w:p>
    <w:p w:rsidR="00FD5597" w:rsidRPr="0016792D" w:rsidRDefault="00FD5597" w:rsidP="00A63356">
      <w:pPr>
        <w:spacing w:line="276" w:lineRule="auto"/>
        <w:jc w:val="both"/>
        <w:rPr>
          <w:rFonts w:ascii="Times New Roman" w:hAnsi="Times New Roman"/>
          <w:color w:val="000000" w:themeColor="text1"/>
        </w:rPr>
      </w:pPr>
    </w:p>
    <w:p w:rsidR="005303A9" w:rsidRPr="0016792D" w:rsidRDefault="005303A9" w:rsidP="00A63356">
      <w:pPr>
        <w:spacing w:line="276" w:lineRule="auto"/>
        <w:jc w:val="both"/>
        <w:rPr>
          <w:rFonts w:ascii="Times New Roman" w:hAnsi="Times New Roman"/>
          <w:color w:val="000000" w:themeColor="text1"/>
        </w:rPr>
      </w:pPr>
    </w:p>
    <w:p w:rsidR="005303A9" w:rsidRPr="0016792D" w:rsidRDefault="005303A9" w:rsidP="00A63356">
      <w:pPr>
        <w:spacing w:line="276" w:lineRule="auto"/>
        <w:jc w:val="both"/>
        <w:rPr>
          <w:rFonts w:ascii="Times New Roman" w:hAnsi="Times New Roman"/>
          <w:color w:val="000000" w:themeColor="text1"/>
        </w:rPr>
      </w:pPr>
    </w:p>
    <w:p w:rsidR="005303A9" w:rsidRPr="0016792D" w:rsidRDefault="005303A9"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1644BD" w:rsidRPr="0016792D" w:rsidRDefault="001644BD" w:rsidP="00A63356">
      <w:pPr>
        <w:spacing w:line="276" w:lineRule="auto"/>
        <w:jc w:val="both"/>
        <w:rPr>
          <w:rFonts w:ascii="Times New Roman" w:hAnsi="Times New Roman"/>
          <w:color w:val="000000" w:themeColor="text1"/>
        </w:rPr>
      </w:pPr>
    </w:p>
    <w:p w:rsidR="0090632F" w:rsidRPr="0016792D" w:rsidRDefault="0090632F" w:rsidP="00A90D76">
      <w:pPr>
        <w:spacing w:line="276" w:lineRule="auto"/>
        <w:jc w:val="both"/>
        <w:rPr>
          <w:rFonts w:ascii="Times New Roman" w:hAnsi="Times New Roman"/>
          <w:color w:val="000000" w:themeColor="text1"/>
          <w:sz w:val="22"/>
          <w:szCs w:val="22"/>
        </w:rPr>
      </w:pPr>
    </w:p>
    <w:p w:rsidR="00CD6673" w:rsidRPr="0016792D" w:rsidRDefault="00CD6673" w:rsidP="003E5CCF">
      <w:pPr>
        <w:pStyle w:val="Naslov1"/>
        <w:numPr>
          <w:ilvl w:val="0"/>
          <w:numId w:val="9"/>
        </w:numPr>
        <w:rPr>
          <w:b w:val="0"/>
          <w:color w:val="000000" w:themeColor="text1"/>
          <w:sz w:val="28"/>
          <w:szCs w:val="28"/>
        </w:rPr>
      </w:pPr>
      <w:bookmarkStart w:id="97" w:name="_Toc456003824"/>
      <w:r w:rsidRPr="0016792D">
        <w:rPr>
          <w:color w:val="000000" w:themeColor="text1"/>
          <w:sz w:val="28"/>
          <w:szCs w:val="28"/>
        </w:rPr>
        <w:t>RAZPISNI OBRAZCI, VZORCI, POTRDILA IN IZJAVE</w:t>
      </w:r>
      <w:bookmarkEnd w:id="97"/>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Telefon/fax</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16792D">
        <w:rPr>
          <w:rFonts w:ascii="Times New Roman" w:hAnsi="Times New Roman"/>
          <w:b/>
          <w:i/>
          <w:color w:val="000000" w:themeColor="text1"/>
          <w:szCs w:val="20"/>
        </w:rPr>
        <w:t xml:space="preserve">OBR-3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1656F4" w:rsidRPr="0016792D" w:rsidRDefault="001656F4" w:rsidP="001656F4">
      <w:pPr>
        <w:jc w:val="both"/>
        <w:rPr>
          <w:rFonts w:ascii="Times New Roman" w:hAnsi="Times New Roman"/>
          <w:b/>
          <w:color w:val="000000" w:themeColor="text1"/>
          <w:szCs w:val="20"/>
        </w:rPr>
      </w:pPr>
    </w:p>
    <w:p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rsidR="001656F4" w:rsidRPr="0016792D" w:rsidRDefault="001656F4" w:rsidP="00586B94">
      <w:pPr>
        <w:rPr>
          <w:rFonts w:ascii="Times New Roman" w:hAnsi="Times New Roman"/>
          <w:b/>
          <w:color w:val="000000" w:themeColor="text1"/>
        </w:rPr>
      </w:pPr>
    </w:p>
    <w:p w:rsidR="001656F4" w:rsidRPr="0016792D" w:rsidRDefault="001656F4" w:rsidP="001656F4">
      <w:pPr>
        <w:ind w:right="-32"/>
        <w:rPr>
          <w:rFonts w:ascii="Times New Roman" w:hAnsi="Times New Roman"/>
          <w:b/>
          <w:bCs/>
          <w:color w:val="000000" w:themeColor="text1"/>
        </w:rPr>
      </w:pPr>
      <w:r w:rsidRPr="0016792D">
        <w:rPr>
          <w:rFonts w:ascii="Times New Roman" w:hAnsi="Times New Roman"/>
          <w:color w:val="000000" w:themeColor="text1"/>
        </w:rPr>
        <w:t>V skladu  z razpisnimi pogoji po tem javnem naročilu dajemo ponudbo št.  _____________</w:t>
      </w:r>
      <w:r w:rsidRPr="0016792D">
        <w:rPr>
          <w:rFonts w:ascii="Times New Roman" w:hAnsi="Times New Roman"/>
          <w:color w:val="000000" w:themeColor="text1"/>
          <w:u w:val="single"/>
        </w:rPr>
        <w:t xml:space="preserve">         </w:t>
      </w:r>
      <w:r w:rsidRPr="0016792D">
        <w:rPr>
          <w:rFonts w:ascii="Times New Roman" w:hAnsi="Times New Roman"/>
          <w:color w:val="000000" w:themeColor="text1"/>
        </w:rPr>
        <w:t xml:space="preserve">za izvedbo predmetnega JN: </w:t>
      </w: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825305" w:rsidRPr="0016792D" w:rsidRDefault="00825305" w:rsidP="001656F4">
      <w:pPr>
        <w:pStyle w:val="Glava"/>
        <w:tabs>
          <w:tab w:val="clear" w:pos="4536"/>
          <w:tab w:val="clear" w:pos="9072"/>
        </w:tabs>
        <w:rPr>
          <w:rFonts w:ascii="Times New Roman" w:hAnsi="Times New Roman"/>
          <w:b/>
          <w:color w:val="000000" w:themeColor="text1"/>
        </w:rPr>
      </w:pPr>
    </w:p>
    <w:p w:rsidR="001656F4" w:rsidRPr="0016792D" w:rsidRDefault="001656F4" w:rsidP="001656F4">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rsidR="001656F4" w:rsidRPr="0016792D"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rsidR="001656F4" w:rsidRPr="0016792D" w:rsidRDefault="001656F4" w:rsidP="001656F4">
      <w:pPr>
        <w:rPr>
          <w:rFonts w:ascii="Times New Roman" w:hAnsi="Times New Roman"/>
          <w:b/>
          <w:color w:val="000000" w:themeColor="text1"/>
        </w:rPr>
      </w:pPr>
    </w:p>
    <w:p w:rsidR="001656F4" w:rsidRPr="0016792D" w:rsidRDefault="001656F4" w:rsidP="006E0B92">
      <w:pPr>
        <w:jc w:val="both"/>
        <w:rPr>
          <w:rFonts w:ascii="Times New Roman" w:hAnsi="Times New Roman"/>
          <w:b/>
          <w:color w:val="000000" w:themeColor="text1"/>
        </w:rPr>
      </w:pPr>
      <w:r w:rsidRPr="0016792D">
        <w:rPr>
          <w:rFonts w:ascii="Times New Roman" w:hAnsi="Times New Roman"/>
          <w:b/>
          <w:color w:val="000000" w:themeColor="text1"/>
        </w:rPr>
        <w:t>SKUPNA PONUDBENA VREDNOST:</w:t>
      </w:r>
    </w:p>
    <w:tbl>
      <w:tblPr>
        <w:tblW w:w="9356" w:type="dxa"/>
        <w:tblInd w:w="-5" w:type="dxa"/>
        <w:tblCellMar>
          <w:left w:w="70" w:type="dxa"/>
          <w:right w:w="70" w:type="dxa"/>
        </w:tblCellMar>
        <w:tblLook w:val="04A0" w:firstRow="1" w:lastRow="0" w:firstColumn="1" w:lastColumn="0" w:noHBand="0" w:noVBand="1"/>
      </w:tblPr>
      <w:tblGrid>
        <w:gridCol w:w="754"/>
        <w:gridCol w:w="3924"/>
        <w:gridCol w:w="4678"/>
      </w:tblGrid>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Ponudbena vrednost v EUR brez DDV / 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Reagenti</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2</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Kontrolni material</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3</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Potrošni material</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E0B92"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tcPr>
          <w:p w:rsidR="006E0B92"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4</w:t>
            </w:r>
          </w:p>
        </w:tc>
        <w:tc>
          <w:tcPr>
            <w:tcW w:w="3924" w:type="dxa"/>
            <w:tcBorders>
              <w:top w:val="nil"/>
              <w:left w:val="nil"/>
              <w:bottom w:val="single" w:sz="4" w:space="0" w:color="auto"/>
              <w:right w:val="single" w:sz="4" w:space="0" w:color="auto"/>
            </w:tcBorders>
            <w:shd w:val="clear" w:color="auto" w:fill="auto"/>
            <w:noWrap/>
            <w:vAlign w:val="bottom"/>
          </w:tcPr>
          <w:p w:rsidR="006E0B92" w:rsidRPr="0016792D" w:rsidRDefault="006E0B92"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Kalibratorjev</w:t>
            </w:r>
          </w:p>
        </w:tc>
        <w:tc>
          <w:tcPr>
            <w:tcW w:w="4678" w:type="dxa"/>
            <w:tcBorders>
              <w:top w:val="nil"/>
              <w:left w:val="nil"/>
              <w:bottom w:val="single" w:sz="4" w:space="0" w:color="auto"/>
              <w:right w:val="single" w:sz="4" w:space="0" w:color="auto"/>
            </w:tcBorders>
            <w:shd w:val="clear" w:color="auto" w:fill="auto"/>
            <w:noWrap/>
            <w:vAlign w:val="bottom"/>
          </w:tcPr>
          <w:p w:rsidR="006E0B92" w:rsidRPr="0016792D" w:rsidRDefault="006E0B92" w:rsidP="006869B3">
            <w:pPr>
              <w:rPr>
                <w:rFonts w:ascii="Times New Roman" w:hAnsi="Times New Roman"/>
                <w:color w:val="000000" w:themeColor="text1"/>
                <w:sz w:val="20"/>
                <w:szCs w:val="20"/>
              </w:rPr>
            </w:pPr>
          </w:p>
        </w:tc>
      </w:tr>
      <w:tr w:rsidR="00B20080"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tcPr>
          <w:p w:rsidR="00B20080"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5</w:t>
            </w:r>
          </w:p>
        </w:tc>
        <w:tc>
          <w:tcPr>
            <w:tcW w:w="3924" w:type="dxa"/>
            <w:tcBorders>
              <w:top w:val="nil"/>
              <w:left w:val="nil"/>
              <w:bottom w:val="single" w:sz="4" w:space="0" w:color="auto"/>
              <w:right w:val="single" w:sz="4" w:space="0" w:color="auto"/>
            </w:tcBorders>
            <w:shd w:val="clear" w:color="auto" w:fill="auto"/>
            <w:noWrap/>
            <w:vAlign w:val="bottom"/>
          </w:tcPr>
          <w:p w:rsidR="00B20080" w:rsidRPr="0016792D" w:rsidRDefault="006E0B92"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Najem analitskega sistema</w:t>
            </w:r>
            <w:r w:rsidR="00B20080" w:rsidRPr="0016792D">
              <w:rPr>
                <w:rFonts w:ascii="Times New Roman" w:hAnsi="Times New Roman"/>
                <w:color w:val="000000" w:themeColor="text1"/>
                <w:sz w:val="20"/>
                <w:szCs w:val="20"/>
              </w:rPr>
              <w:t xml:space="preserve"> – letna vrednost</w:t>
            </w:r>
          </w:p>
        </w:tc>
        <w:tc>
          <w:tcPr>
            <w:tcW w:w="4678" w:type="dxa"/>
            <w:tcBorders>
              <w:top w:val="nil"/>
              <w:left w:val="nil"/>
              <w:bottom w:val="single" w:sz="4" w:space="0" w:color="auto"/>
              <w:right w:val="single" w:sz="4" w:space="0" w:color="auto"/>
            </w:tcBorders>
            <w:shd w:val="clear" w:color="auto" w:fill="auto"/>
            <w:noWrap/>
            <w:vAlign w:val="bottom"/>
          </w:tcPr>
          <w:p w:rsidR="00B20080" w:rsidRPr="0016792D" w:rsidRDefault="00B20080" w:rsidP="006869B3">
            <w:pPr>
              <w:rPr>
                <w:rFonts w:ascii="Times New Roman" w:hAnsi="Times New Roman"/>
                <w:color w:val="000000" w:themeColor="text1"/>
                <w:sz w:val="20"/>
                <w:szCs w:val="20"/>
              </w:rPr>
            </w:pP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6</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brez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7</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DDV - 22%</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E0B92"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8</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Skupna vrednost v EUR 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 </w:t>
            </w:r>
          </w:p>
        </w:tc>
      </w:tr>
      <w:tr w:rsidR="006869B3" w:rsidRPr="0016792D" w:rsidTr="006869B3">
        <w:trPr>
          <w:trHeight w:val="300"/>
        </w:trPr>
        <w:tc>
          <w:tcPr>
            <w:tcW w:w="754"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c>
          <w:tcPr>
            <w:tcW w:w="3924" w:type="dxa"/>
            <w:tcBorders>
              <w:top w:val="nil"/>
              <w:left w:val="nil"/>
              <w:bottom w:val="nil"/>
              <w:right w:val="nil"/>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p>
        </w:tc>
        <w:tc>
          <w:tcPr>
            <w:tcW w:w="4678"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r>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Zap.št.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237738"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 xml:space="preserve">Ponudbena vrednost v EUR </w:t>
            </w:r>
            <w:r w:rsidR="00B20080" w:rsidRPr="0016792D">
              <w:rPr>
                <w:rFonts w:ascii="Times New Roman" w:hAnsi="Times New Roman"/>
                <w:b/>
                <w:bCs/>
                <w:color w:val="000000" w:themeColor="text1"/>
                <w:sz w:val="20"/>
                <w:szCs w:val="20"/>
              </w:rPr>
              <w:t>z DDV / 7</w:t>
            </w:r>
            <w:r w:rsidR="006869B3" w:rsidRPr="0016792D">
              <w:rPr>
                <w:rFonts w:ascii="Times New Roman" w:hAnsi="Times New Roman"/>
                <w:b/>
                <w:bCs/>
                <w:color w:val="000000" w:themeColor="text1"/>
                <w:sz w:val="20"/>
                <w:szCs w:val="20"/>
              </w:rPr>
              <w:t>-letno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B20080"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z DDV / 7</w:t>
            </w:r>
            <w:r w:rsidR="006869B3" w:rsidRPr="0016792D">
              <w:rPr>
                <w:rFonts w:ascii="Times New Roman" w:hAnsi="Times New Roman"/>
                <w:color w:val="000000" w:themeColor="text1"/>
                <w:sz w:val="20"/>
                <w:szCs w:val="20"/>
              </w:rPr>
              <w:t>-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bl>
    <w:p w:rsidR="006869B3" w:rsidRPr="0016792D" w:rsidRDefault="006869B3" w:rsidP="001656F4">
      <w:pPr>
        <w:rPr>
          <w:rFonts w:ascii="Times New Roman" w:hAnsi="Times New Roman"/>
          <w:b/>
          <w:color w:val="000000" w:themeColor="text1"/>
        </w:rPr>
      </w:pPr>
    </w:p>
    <w:p w:rsidR="00B20080" w:rsidRPr="0016792D" w:rsidRDefault="00B20080" w:rsidP="00B20080">
      <w:pPr>
        <w:jc w:val="both"/>
        <w:rPr>
          <w:rFonts w:ascii="Times New Roman" w:hAnsi="Times New Roman"/>
          <w:color w:val="000000" w:themeColor="text1"/>
        </w:rPr>
      </w:pPr>
      <w:r w:rsidRPr="0016792D">
        <w:rPr>
          <w:rFonts w:ascii="Times New Roman" w:hAnsi="Times New Roman"/>
          <w:color w:val="000000" w:themeColor="text1"/>
        </w:rPr>
        <w:t>Cena nabav po ponudbi je fiksna in nespremenljiva za prvih dvanajst (12) mesecev izvajanja naročila po sklenitvi pogodbe, v naslednjih šestih (6) letih se cena valorizira po potrebi in na podlagi obrazložitve.</w:t>
      </w:r>
    </w:p>
    <w:p w:rsidR="00F22381" w:rsidRPr="0016792D" w:rsidRDefault="00F22381" w:rsidP="00B20080">
      <w:pPr>
        <w:jc w:val="both"/>
        <w:rPr>
          <w:rFonts w:ascii="Times New Roman" w:hAnsi="Times New Roman"/>
          <w:color w:val="000000" w:themeColor="text1"/>
        </w:rPr>
      </w:pPr>
      <w:r w:rsidRPr="0016792D">
        <w:rPr>
          <w:rFonts w:ascii="Times New Roman" w:hAnsi="Times New Roman"/>
          <w:color w:val="000000" w:themeColor="text1"/>
        </w:rPr>
        <w:t xml:space="preserve">Cena najema </w:t>
      </w:r>
      <w:r w:rsidR="006E0B92" w:rsidRPr="0016792D">
        <w:rPr>
          <w:rFonts w:ascii="Times New Roman" w:hAnsi="Times New Roman"/>
          <w:color w:val="000000" w:themeColor="text1"/>
        </w:rPr>
        <w:t>analitskega sistema</w:t>
      </w:r>
      <w:r w:rsidRPr="0016792D">
        <w:rPr>
          <w:rFonts w:ascii="Times New Roman" w:hAnsi="Times New Roman"/>
          <w:color w:val="000000" w:themeColor="text1"/>
        </w:rPr>
        <w:t xml:space="preserve"> je fiksna in nesprejemljiva za celotno obdobje trajanja pogodbe (84 mesecev).</w:t>
      </w:r>
    </w:p>
    <w:p w:rsidR="001656F4" w:rsidRPr="0016792D" w:rsidRDefault="001656F4" w:rsidP="00F47EB9">
      <w:pPr>
        <w:tabs>
          <w:tab w:val="left" w:pos="284"/>
          <w:tab w:val="left" w:pos="851"/>
          <w:tab w:val="left" w:pos="1701"/>
        </w:tabs>
        <w:jc w:val="both"/>
        <w:rPr>
          <w:rFonts w:ascii="Times New Roman" w:hAnsi="Times New Roman"/>
          <w:color w:val="000000" w:themeColor="text1"/>
          <w:lang w:eastAsia="zh-CN"/>
        </w:rPr>
      </w:pPr>
      <w:r w:rsidRPr="0016792D">
        <w:rPr>
          <w:rFonts w:ascii="Times New Roman" w:hAnsi="Times New Roman"/>
          <w:color w:val="000000" w:themeColor="text1"/>
          <w:lang w:eastAsia="zh-CN"/>
        </w:rPr>
        <w:t>Vse cene morajo biti izražene v evrih (EUR). V navedeni ceni je upoštevan DDV, kot tudi vse olajšave in vsi popusti.</w:t>
      </w:r>
    </w:p>
    <w:p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color w:val="000000" w:themeColor="text1"/>
        </w:rPr>
        <w:t xml:space="preserve">Strinjamo se, da ta ponudba velja ……………dni od roka za oddajo ponudb in da za nas ostane obvezujoča in se jo lahko sprejme kadarkoli pred tem datumom. </w:t>
      </w:r>
    </w:p>
    <w:p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b/>
          <w:bCs/>
          <w:color w:val="000000" w:themeColor="text1"/>
        </w:rPr>
        <w:t>Pogoj:</w:t>
      </w:r>
      <w:r w:rsidRPr="0016792D">
        <w:rPr>
          <w:rFonts w:ascii="Times New Roman" w:hAnsi="Times New Roman"/>
          <w:color w:val="000000" w:themeColor="text1"/>
        </w:rPr>
        <w:t xml:space="preserve"> </w:t>
      </w:r>
      <w:r w:rsidR="005169D6" w:rsidRPr="0016792D">
        <w:rPr>
          <w:rFonts w:ascii="Times New Roman" w:hAnsi="Times New Roman"/>
          <w:b/>
          <w:bCs/>
          <w:i/>
          <w:iCs/>
          <w:color w:val="000000" w:themeColor="text1"/>
        </w:rPr>
        <w:t>minimalno 90</w:t>
      </w:r>
      <w:r w:rsidRPr="0016792D">
        <w:rPr>
          <w:rFonts w:ascii="Times New Roman" w:hAnsi="Times New Roman"/>
          <w:b/>
          <w:bCs/>
          <w:i/>
          <w:iCs/>
          <w:color w:val="000000" w:themeColor="text1"/>
        </w:rPr>
        <w:t xml:space="preserve"> dni od  roka za oddajo ponudb.</w:t>
      </w:r>
    </w:p>
    <w:p w:rsidR="001656F4" w:rsidRPr="0016792D" w:rsidRDefault="001656F4" w:rsidP="001656F4">
      <w:pPr>
        <w:widowControl w:val="0"/>
        <w:ind w:left="360"/>
        <w:jc w:val="both"/>
        <w:rPr>
          <w:rFonts w:ascii="Times New Roman" w:hAnsi="Times New Roman"/>
          <w:b/>
          <w:bCs/>
          <w:i/>
          <w:iCs/>
          <w:color w:val="000000" w:themeColor="text1"/>
        </w:rPr>
      </w:pPr>
      <w:r w:rsidRPr="0016792D">
        <w:rPr>
          <w:rFonts w:ascii="Times New Roman" w:hAnsi="Times New Roman"/>
          <w:b/>
          <w:bCs/>
          <w:i/>
          <w:iCs/>
          <w:color w:val="000000" w:themeColor="text1"/>
        </w:rPr>
        <w:t xml:space="preserve">  </w:t>
      </w: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Če bo ta ponudba sprejeta, bomo priskrbeli zahtevano finančno zavarovanje za dobro izvedbo pogodbenih obveznosti ter dobavo izvedli v pogodbenem roku.</w:t>
      </w:r>
    </w:p>
    <w:p w:rsidR="001656F4" w:rsidRPr="0016792D" w:rsidRDefault="001656F4" w:rsidP="001656F4">
      <w:pPr>
        <w:widowControl w:val="0"/>
        <w:jc w:val="both"/>
        <w:rPr>
          <w:rFonts w:ascii="Times New Roman" w:hAnsi="Times New Roman"/>
          <w:color w:val="000000" w:themeColor="text1"/>
        </w:rPr>
      </w:pPr>
    </w:p>
    <w:p w:rsidR="00C67A3D" w:rsidRPr="0016792D" w:rsidRDefault="006E0B92" w:rsidP="001656F4">
      <w:pPr>
        <w:widowControl w:val="0"/>
        <w:jc w:val="both"/>
        <w:rPr>
          <w:rFonts w:ascii="Times New Roman" w:hAnsi="Times New Roman"/>
          <w:b/>
          <w:color w:val="000000" w:themeColor="text1"/>
        </w:rPr>
      </w:pPr>
      <w:r w:rsidRPr="0016792D">
        <w:rPr>
          <w:rFonts w:ascii="Times New Roman" w:hAnsi="Times New Roman"/>
          <w:b/>
          <w:color w:val="000000" w:themeColor="text1"/>
        </w:rPr>
        <w:t>Priloga: P</w:t>
      </w:r>
      <w:r w:rsidR="00C67A3D" w:rsidRPr="0016792D">
        <w:rPr>
          <w:rFonts w:ascii="Times New Roman" w:hAnsi="Times New Roman"/>
          <w:b/>
          <w:color w:val="000000" w:themeColor="text1"/>
        </w:rPr>
        <w:t>redračun ponudnika</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Priloga1)</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z</w:t>
      </w:r>
      <w:r w:rsidR="00A67BBA" w:rsidRPr="0016792D">
        <w:rPr>
          <w:rFonts w:ascii="Times New Roman" w:hAnsi="Times New Roman"/>
          <w:b/>
          <w:color w:val="000000" w:themeColor="text1"/>
        </w:rPr>
        <w:t xml:space="preserve"> vrednostno specifikacijo </w:t>
      </w:r>
      <w:r w:rsidR="005E4DB0" w:rsidRPr="0016792D">
        <w:rPr>
          <w:rFonts w:ascii="Times New Roman" w:hAnsi="Times New Roman"/>
          <w:b/>
          <w:color w:val="000000" w:themeColor="text1"/>
        </w:rPr>
        <w:t>posameznih postavk  potrošnega materiala</w:t>
      </w:r>
      <w:r w:rsidR="006869B3" w:rsidRPr="0016792D">
        <w:rPr>
          <w:rFonts w:ascii="Times New Roman" w:hAnsi="Times New Roman"/>
          <w:b/>
          <w:color w:val="000000" w:themeColor="text1"/>
        </w:rPr>
        <w:t xml:space="preserve"> (reagenti, </w:t>
      </w:r>
      <w:r w:rsidRPr="0016792D">
        <w:rPr>
          <w:rFonts w:ascii="Times New Roman" w:hAnsi="Times New Roman"/>
          <w:b/>
          <w:color w:val="000000" w:themeColor="text1"/>
        </w:rPr>
        <w:t xml:space="preserve">kalibratorji, </w:t>
      </w:r>
      <w:r w:rsidR="006869B3" w:rsidRPr="0016792D">
        <w:rPr>
          <w:rFonts w:ascii="Times New Roman" w:hAnsi="Times New Roman"/>
          <w:b/>
          <w:color w:val="000000" w:themeColor="text1"/>
        </w:rPr>
        <w:t>kontrolni in potrošni material)</w:t>
      </w:r>
      <w:r w:rsidR="004B2708" w:rsidRPr="0016792D">
        <w:rPr>
          <w:rFonts w:ascii="Times New Roman" w:hAnsi="Times New Roman"/>
          <w:b/>
          <w:color w:val="000000" w:themeColor="text1"/>
        </w:rPr>
        <w:t xml:space="preserve"> z </w:t>
      </w:r>
      <w:r w:rsidR="00237738" w:rsidRPr="0016792D">
        <w:rPr>
          <w:rFonts w:ascii="Times New Roman" w:hAnsi="Times New Roman"/>
          <w:b/>
          <w:color w:val="000000" w:themeColor="text1"/>
        </w:rPr>
        <w:t>nazivi</w:t>
      </w:r>
      <w:r w:rsidR="004B2708" w:rsidRPr="0016792D">
        <w:rPr>
          <w:rFonts w:ascii="Times New Roman" w:hAnsi="Times New Roman"/>
          <w:b/>
          <w:color w:val="000000" w:themeColor="text1"/>
        </w:rPr>
        <w:t>, kataloške številke, način pakiranja.</w:t>
      </w:r>
    </w:p>
    <w:p w:rsidR="001656F4" w:rsidRPr="0016792D" w:rsidRDefault="001656F4" w:rsidP="001656F4">
      <w:pPr>
        <w:widowControl w:val="0"/>
        <w:tabs>
          <w:tab w:val="left" w:pos="284"/>
          <w:tab w:val="left" w:pos="851"/>
          <w:tab w:val="left" w:pos="1701"/>
        </w:tabs>
        <w:jc w:val="both"/>
        <w:rPr>
          <w:rFonts w:ascii="Times New Roman" w:hAnsi="Times New Roman"/>
          <w:color w:val="000000" w:themeColor="text1"/>
        </w:rPr>
      </w:pPr>
      <w:r w:rsidRPr="0016792D">
        <w:rPr>
          <w:rFonts w:ascii="Times New Roman" w:hAnsi="Times New Roman"/>
          <w:color w:val="000000" w:themeColor="text1"/>
        </w:rPr>
        <w:t xml:space="preserve">Jemljemo na znanje, da niste obvezani sprejeti nobene od ponudb, ki ste jih prejeli. </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4B79B1" w:rsidRPr="0016792D"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color w:val="000000" w:themeColor="text1"/>
        </w:rPr>
        <w:t>podpisan v pdf.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javnih naročil/ESPD: </w:t>
      </w:r>
      <w:r w:rsidRPr="0016792D">
        <w:rPr>
          <w:rFonts w:ascii="Times New Roman" w:hAnsi="Times New Roman"/>
          <w:i/>
          <w:color w:val="000000" w:themeColor="text1"/>
        </w:rPr>
        <w:t>http://www.enarocanje.si/_ESPD</w:t>
      </w:r>
      <w:r w:rsidRPr="0016792D">
        <w:rPr>
          <w:rFonts w:ascii="Times New Roman" w:hAnsi="Times New Roman"/>
          <w:color w:val="000000" w:themeColor="text1"/>
        </w:rPr>
        <w:t>/,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JN</w:t>
      </w:r>
      <w:r w:rsidR="006E0B92" w:rsidRPr="0016792D">
        <w:rPr>
          <w:rFonts w:ascii="Times New Roman" w:hAnsi="Times New Roman"/>
          <w:color w:val="000000" w:themeColor="text1"/>
        </w:rPr>
        <w:t>3</w:t>
      </w:r>
      <w:r w:rsidR="00B20080" w:rsidRPr="0016792D">
        <w:rPr>
          <w:rFonts w:ascii="Times New Roman" w:hAnsi="Times New Roman"/>
          <w:color w:val="000000" w:themeColor="text1"/>
        </w:rPr>
        <w:t>4-</w:t>
      </w:r>
      <w:r w:rsidRPr="0016792D">
        <w:rPr>
          <w:rFonts w:ascii="Times New Roman" w:hAnsi="Times New Roman"/>
          <w:color w:val="000000" w:themeColor="text1"/>
        </w:rPr>
        <w:t>202</w:t>
      </w:r>
      <w:r w:rsidR="005E4DB0" w:rsidRPr="0016792D">
        <w:rPr>
          <w:rFonts w:ascii="Times New Roman" w:hAnsi="Times New Roman"/>
          <w:color w:val="000000" w:themeColor="text1"/>
        </w:rPr>
        <w:t>2</w:t>
      </w:r>
      <w:r w:rsidRPr="0016792D">
        <w:rPr>
          <w:rFonts w:ascii="Times New Roman" w:hAnsi="Times New Roman"/>
          <w:color w:val="000000" w:themeColor="text1"/>
        </w:rPr>
        <w:t>, katerega predmet je »</w:t>
      </w:r>
      <w:r w:rsidR="006E0B92" w:rsidRPr="0016792D">
        <w:rPr>
          <w:rFonts w:ascii="Times New Roman" w:hAnsi="Times New Roman"/>
          <w:color w:val="000000" w:themeColor="text1"/>
        </w:rPr>
        <w:t xml:space="preserve">Analitski sistem za biokemijo in imunokemijo </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3B0FF3">
      <w:pPr>
        <w:numPr>
          <w:ilvl w:val="0"/>
          <w:numId w:val="17"/>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C67806" w:rsidRPr="0016792D" w:rsidRDefault="00C67806" w:rsidP="00D377BD">
      <w:pPr>
        <w:rPr>
          <w:rFonts w:ascii="Times New Roman" w:hAnsi="Times New Roman"/>
          <w:i/>
          <w:iCs/>
          <w:color w:val="000000" w:themeColor="text1"/>
          <w:sz w:val="22"/>
          <w:szCs w:val="22"/>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D119A9" w:rsidRPr="0016792D">
        <w:rPr>
          <w:rFonts w:ascii="Times New Roman" w:hAnsi="Times New Roman"/>
          <w:i/>
          <w:color w:val="000000" w:themeColor="text1"/>
          <w:szCs w:val="20"/>
        </w:rPr>
        <w:t>a</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1756EC" w:rsidRPr="0016792D" w:rsidRDefault="001756EC" w:rsidP="001756EC">
      <w:pPr>
        <w:rPr>
          <w:rFonts w:ascii="Calibri" w:hAnsi="Calibri" w:cs="Calibri"/>
          <w:bCs/>
          <w:color w:val="000000" w:themeColor="text1"/>
        </w:rPr>
      </w:pPr>
    </w:p>
    <w:p w:rsidR="005E4DB0" w:rsidRPr="0016792D" w:rsidRDefault="005E4DB0" w:rsidP="005E4DB0">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DOBAVI  BLAGA  št. ………</w:t>
      </w:r>
    </w:p>
    <w:p w:rsidR="00237738" w:rsidRPr="0016792D" w:rsidRDefault="00237738" w:rsidP="005E4DB0">
      <w:pPr>
        <w:jc w:val="both"/>
        <w:rPr>
          <w:rFonts w:ascii="Times New Roman" w:hAnsi="Times New Roman"/>
          <w:b/>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sklenjena med</w:t>
      </w:r>
    </w:p>
    <w:p w:rsidR="005E4DB0" w:rsidRPr="0016792D" w:rsidRDefault="005E4DB0" w:rsidP="005E4DB0">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 xml:space="preserve">ki jo zastopa direktor  Janez  Lavre, dr. med.       (kot naročnik)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ki ga zastopa …………………………………...…………………..……..        (kot dobavitelj)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w:t>
      </w:r>
    </w:p>
    <w:p w:rsidR="00237738" w:rsidRPr="0016792D" w:rsidRDefault="00237738" w:rsidP="005E4DB0">
      <w:pPr>
        <w:jc w:val="both"/>
        <w:rPr>
          <w:rFonts w:ascii="Times New Roman" w:hAnsi="Times New Roman"/>
          <w:color w:val="000000" w:themeColor="text1"/>
        </w:rPr>
      </w:pPr>
    </w:p>
    <w:p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prodajo in nakup (dobavo) naslednjih vrst blaga: </w:t>
      </w:r>
    </w:p>
    <w:p w:rsidR="00237738" w:rsidRPr="0016792D" w:rsidRDefault="006E0B92" w:rsidP="00237738">
      <w:pPr>
        <w:pStyle w:val="BodyText22"/>
        <w:ind w:left="0"/>
        <w:rPr>
          <w:rFonts w:ascii="Times New Roman" w:hAnsi="Times New Roman"/>
          <w:color w:val="000000" w:themeColor="text1"/>
          <w:sz w:val="24"/>
          <w:szCs w:val="24"/>
        </w:rPr>
      </w:pPr>
      <w:r w:rsidRPr="0016792D">
        <w:rPr>
          <w:rFonts w:ascii="Times New Roman" w:hAnsi="Times New Roman"/>
          <w:b/>
          <w:bCs/>
          <w:color w:val="000000" w:themeColor="text1"/>
          <w:sz w:val="24"/>
          <w:szCs w:val="24"/>
        </w:rPr>
        <w:t>Dobava reagentov, kalibratorjev, kontrol in potrošnega materiala za analitski sistem (biokemija-imunokemija) - najem za obdobje 7-ih let</w:t>
      </w:r>
      <w:r w:rsidRPr="0016792D">
        <w:rPr>
          <w:rFonts w:ascii="Times New Roman" w:hAnsi="Times New Roman"/>
          <w:color w:val="000000" w:themeColor="text1"/>
          <w:sz w:val="24"/>
          <w:szCs w:val="24"/>
        </w:rPr>
        <w:t xml:space="preserve"> </w:t>
      </w:r>
      <w:r w:rsidR="005E4DB0" w:rsidRPr="0016792D">
        <w:rPr>
          <w:rFonts w:ascii="Times New Roman" w:hAnsi="Times New Roman"/>
          <w:color w:val="000000" w:themeColor="text1"/>
          <w:sz w:val="24"/>
          <w:szCs w:val="24"/>
        </w:rPr>
        <w:t xml:space="preserve">iz ponudbene dokumentacije z dne ………………. </w:t>
      </w:r>
    </w:p>
    <w:p w:rsidR="005E4DB0" w:rsidRPr="0016792D" w:rsidRDefault="005E4DB0" w:rsidP="00237738">
      <w:pPr>
        <w:pStyle w:val="BodyText22"/>
        <w:ind w:left="0"/>
        <w:rPr>
          <w:rFonts w:ascii="Times New Roman" w:hAnsi="Times New Roman"/>
          <w:color w:val="000000" w:themeColor="text1"/>
          <w:sz w:val="24"/>
          <w:szCs w:val="24"/>
        </w:rPr>
      </w:pPr>
      <w:r w:rsidRPr="0016792D">
        <w:rPr>
          <w:rFonts w:ascii="Times New Roman" w:hAnsi="Times New Roman"/>
          <w:color w:val="000000" w:themeColor="text1"/>
          <w:sz w:val="24"/>
          <w:szCs w:val="24"/>
        </w:rPr>
        <w:t>Specifikacija preiskav in Cenik vseh potrebnih materialov za izvajanje preiskav je priloga te pogodbe.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Okvirna vrednost pogodbe za obdobje 12 (dvanajst)  mesecev je : ……………….EUR (z vključenim DDV) oz. …………………… EUR ( brez DDV).</w:t>
      </w:r>
    </w:p>
    <w:p w:rsidR="005E4DB0" w:rsidRPr="0016792D" w:rsidRDefault="005E4DB0" w:rsidP="005E4DB0">
      <w:pPr>
        <w:jc w:val="both"/>
        <w:rPr>
          <w:rFonts w:ascii="Times New Roman" w:hAnsi="Times New Roman"/>
          <w:bCs/>
          <w:color w:val="000000" w:themeColor="text1"/>
        </w:rPr>
      </w:pPr>
    </w:p>
    <w:p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Ob tem pogodbeni stranki ugota</w:t>
      </w:r>
      <w:r w:rsidR="0030199E" w:rsidRPr="0016792D">
        <w:rPr>
          <w:rFonts w:ascii="Times New Roman" w:hAnsi="Times New Roman"/>
          <w:color w:val="000000" w:themeColor="text1"/>
        </w:rPr>
        <w:t>vljata, da je bil dobavitelj v odprtem postopku,</w:t>
      </w:r>
      <w:r w:rsidR="00237738" w:rsidRPr="0016792D">
        <w:rPr>
          <w:rFonts w:ascii="Times New Roman" w:hAnsi="Times New Roman"/>
          <w:color w:val="000000" w:themeColor="text1"/>
        </w:rPr>
        <w:t xml:space="preserve"> </w:t>
      </w:r>
      <w:r w:rsidR="0030199E" w:rsidRPr="0016792D">
        <w:rPr>
          <w:rFonts w:ascii="Times New Roman" w:hAnsi="Times New Roman"/>
          <w:color w:val="000000" w:themeColor="text1"/>
        </w:rPr>
        <w:t>objavljenem</w:t>
      </w:r>
      <w:r w:rsidRPr="0016792D">
        <w:rPr>
          <w:rFonts w:ascii="Times New Roman" w:hAnsi="Times New Roman"/>
          <w:color w:val="000000" w:themeColor="text1"/>
        </w:rPr>
        <w:t xml:space="preserve"> na Portalu javnih naročil  dne _______________, št. objave ___________,  izbran kot ponudnik, ki mu je naročnik priznal sposobnost v skladu z Zakonom o javnem naročanju ZJN-3 (UL RS št. 128/06 in vsi nadaljnji) za dobavo blaga, po vrsti in količini, kot je navedeno v razpisni dokumentaciji, ki jo je pripravil naročnik v postopku javnega naročila.  </w:t>
      </w:r>
    </w:p>
    <w:p w:rsidR="005E4DB0" w:rsidRPr="0016792D" w:rsidRDefault="005E4DB0" w:rsidP="005E4DB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 xml:space="preserve">Naročnik bo od izbranega ponudnika kupoval vse potrebne materiale za izvajanje preiskav: reagente, </w:t>
      </w:r>
      <w:r w:rsidR="00DA5C06" w:rsidRPr="0016792D">
        <w:rPr>
          <w:rFonts w:ascii="Times New Roman" w:hAnsi="Times New Roman"/>
          <w:b/>
          <w:color w:val="000000" w:themeColor="text1"/>
          <w:sz w:val="24"/>
          <w:szCs w:val="24"/>
          <w:lang w:val="sl-SI"/>
        </w:rPr>
        <w:t>potrošni in kontrolni material za obdobje sedmih (7) let.</w:t>
      </w:r>
    </w:p>
    <w:p w:rsidR="005E4DB0" w:rsidRPr="0016792D" w:rsidRDefault="005E4DB0" w:rsidP="005E4DB0">
      <w:pPr>
        <w:jc w:val="both"/>
        <w:rPr>
          <w:rFonts w:ascii="Times New Roman" w:hAnsi="Times New Roman"/>
          <w:color w:val="000000" w:themeColor="text1"/>
        </w:rPr>
      </w:pPr>
    </w:p>
    <w:p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DD7474">
      <w:pPr>
        <w:pStyle w:val="Telobesedila"/>
        <w:rPr>
          <w:bCs/>
          <w:color w:val="000000" w:themeColor="text1"/>
          <w:szCs w:val="24"/>
        </w:rPr>
      </w:pPr>
      <w:r w:rsidRPr="0016792D">
        <w:rPr>
          <w:bCs/>
          <w:color w:val="000000" w:themeColor="text1"/>
          <w:szCs w:val="24"/>
        </w:rPr>
        <w:t>Dobavitelj se zavezuje, da bo blago, ki je predmet pogodbe, ustrezalo veljavnim predpisom, uvoženo blago pa bo opremljeno z ustreznimi deklaracijami (izdano dovoljenje, da je medicinski pripomoček registriran in dan v promet) oz. CE certifikatom.</w:t>
      </w:r>
    </w:p>
    <w:p w:rsidR="005E4DB0" w:rsidRPr="0016792D" w:rsidRDefault="005E4DB0" w:rsidP="005E4DB0">
      <w:pPr>
        <w:jc w:val="both"/>
        <w:rPr>
          <w:rFonts w:ascii="Times New Roman" w:hAnsi="Times New Roman"/>
          <w:bCs/>
          <w:color w:val="000000" w:themeColor="text1"/>
        </w:rPr>
      </w:pPr>
    </w:p>
    <w:p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u w:val="single"/>
        </w:rPr>
        <w:t>Cena nabav in storitev po ponudbi je fiksna in nespremenljiva za prvih dvanajst (12) mesecev izvajanja naročila po sklenitvi pogodbe, v naslednjih šestih (6) letih se cena valorizira po potrebi in na podlagi obrazložitve.</w:t>
      </w:r>
    </w:p>
    <w:p w:rsidR="00DA5C06" w:rsidRPr="0016792D" w:rsidRDefault="00DA5C06" w:rsidP="00DA5C06">
      <w:pPr>
        <w:pStyle w:val="Odstavekseznama"/>
        <w:ind w:left="720"/>
        <w:jc w:val="both"/>
        <w:rPr>
          <w:rFonts w:ascii="Times New Roman" w:hAnsi="Times New Roman"/>
          <w:b/>
          <w:bCs/>
          <w:color w:val="000000" w:themeColor="text1"/>
        </w:rPr>
      </w:pP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5"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Pri tem se bo upošteval indeks rasti cen življenjskih potrebščin EU-28. </w:t>
      </w:r>
    </w:p>
    <w:p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DA5C06" w:rsidRPr="0016792D" w:rsidRDefault="00DA5C06" w:rsidP="00DA5C06">
      <w:pPr>
        <w:jc w:val="both"/>
        <w:rPr>
          <w:rFonts w:ascii="Times New Roman" w:hAnsi="Times New Roman"/>
          <w:strike/>
          <w:color w:val="000000" w:themeColor="text1"/>
        </w:rPr>
      </w:pPr>
    </w:p>
    <w:p w:rsidR="005E4DB0" w:rsidRPr="0016792D" w:rsidRDefault="005E4DB0" w:rsidP="005E4DB0">
      <w:pPr>
        <w:pStyle w:val="Telobesedila"/>
        <w:rPr>
          <w:color w:val="000000" w:themeColor="text1"/>
          <w:szCs w:val="24"/>
        </w:rPr>
      </w:pPr>
      <w:r w:rsidRPr="0016792D">
        <w:rPr>
          <w:color w:val="000000" w:themeColor="text1"/>
          <w:szCs w:val="24"/>
        </w:rPr>
        <w:t xml:space="preserve">Ponudnik mora ob podpisu pogodbe predložiti naročniku Uradni cenik proizvajalca blaga, iz katerega so razvidni tudi artikli, ki so predmet tega javnega naročila.  </w:t>
      </w:r>
    </w:p>
    <w:p w:rsidR="005E4DB0" w:rsidRPr="0016792D" w:rsidRDefault="005E4DB0" w:rsidP="005E4DB0">
      <w:pPr>
        <w:pStyle w:val="Telobesedila"/>
        <w:rPr>
          <w:color w:val="000000" w:themeColor="text1"/>
          <w:szCs w:val="24"/>
        </w:rPr>
      </w:pPr>
      <w:r w:rsidRPr="0016792D">
        <w:rPr>
          <w:color w:val="000000" w:themeColor="text1"/>
          <w:szCs w:val="24"/>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Vse cene veljajo fco skladišče bolnišnična lekarna - razloženo.</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Vrednost dobav je s to pogodbo dogovorjena samo okvirno - na podlagi razpisne dokumentacije: okvirne količine za obdobje 12  (dvanajstih) mesecev in okvirna vrednost pogodbe.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O konkretnih vrednostih dobav  se bosta pogodbeni stranki dogovarjali sprotno za vsako posamezno časovno obdobje, v katerem bo dobavitelj vršil dobave. </w:t>
      </w:r>
    </w:p>
    <w:p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Cena blaga vsebuje poleg osnovne cene še vse stroške (prevozne, stroške hrambe, zavarovanje, ocarinjenja, trošarine, takse,  davek na dodano vrednost, morebitne ostale davke), popuste in rabate. </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 primeru </w:t>
      </w:r>
      <w:r w:rsidRPr="0016792D">
        <w:rPr>
          <w:rFonts w:ascii="Times New Roman" w:hAnsi="Times New Roman"/>
          <w:bCs/>
          <w:color w:val="000000" w:themeColor="text1"/>
          <w:u w:val="single"/>
        </w:rPr>
        <w:t>zakonske spremembe davčne stopnje</w:t>
      </w:r>
      <w:r w:rsidRPr="0016792D">
        <w:rPr>
          <w:rFonts w:ascii="Times New Roman" w:hAnsi="Times New Roman"/>
          <w:bCs/>
          <w:color w:val="000000" w:themeColor="text1"/>
        </w:rPr>
        <w:t xml:space="preserve"> za materiale iz te pogodbe, lahko dobavitelj spremeni cene iz svoje ponudbe izključno v višini nastale davčne spremembe.</w:t>
      </w:r>
    </w:p>
    <w:p w:rsidR="005E4DB0" w:rsidRPr="0016792D" w:rsidRDefault="005E4DB0" w:rsidP="005E4DB0">
      <w:pPr>
        <w:jc w:val="center"/>
        <w:rPr>
          <w:rFonts w:ascii="Times New Roman" w:hAnsi="Times New Roman"/>
          <w:bCs/>
          <w:color w:val="000000" w:themeColor="text1"/>
        </w:rPr>
      </w:pPr>
    </w:p>
    <w:p w:rsidR="005E4DB0" w:rsidRPr="0016792D" w:rsidRDefault="00DD7474"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Količino in vrsto posameznih izdelkov bosta pogodbeni stranki dogovorili za vsako naročilo posebej. Naročnik bo kupoval le tolikšno količino blaga, kot jo bo potreboval.</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Če v ponudbo ponudnika ne bodo vključeni vsi reagenti in drugi potrošni materiali, ki so potrebni za tekoče izvajanje urinskih preiskav, jih je ponudnik dolžan dostavljati brezplačno v vsem pogodbenem obdobju.</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Telobesedila"/>
        <w:rPr>
          <w:bCs/>
          <w:color w:val="000000" w:themeColor="text1"/>
          <w:szCs w:val="24"/>
        </w:rPr>
      </w:pPr>
      <w:r w:rsidRPr="0016792D">
        <w:rPr>
          <w:bCs/>
          <w:color w:val="000000" w:themeColor="text1"/>
          <w:szCs w:val="24"/>
        </w:rPr>
        <w:t>Naročnik bo naročal blago, ki je predmet pogodbe, pis</w:t>
      </w:r>
      <w:r w:rsidR="00237738" w:rsidRPr="0016792D">
        <w:rPr>
          <w:bCs/>
          <w:color w:val="000000" w:themeColor="text1"/>
          <w:szCs w:val="24"/>
        </w:rPr>
        <w:t>no</w:t>
      </w:r>
      <w:r w:rsidRPr="0016792D">
        <w:rPr>
          <w:bCs/>
          <w:color w:val="000000" w:themeColor="text1"/>
          <w:szCs w:val="24"/>
        </w:rPr>
        <w:t>.</w:t>
      </w:r>
    </w:p>
    <w:p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Naročnik bo polletno opravljal primerjave dejanske porabe reagentov, kontrol in potrošnega materiala glede na količine navedene v ponudbi ponudnika. Več kot 10% odstopanje dejanske porabe nad ponudbeno bo zaračunal ponudniku (zahtevek za izstavitev dobropisa).</w:t>
      </w:r>
    </w:p>
    <w:p w:rsidR="005E4DB0" w:rsidRPr="0016792D" w:rsidRDefault="005E4DB0" w:rsidP="005E4DB0">
      <w:pPr>
        <w:pStyle w:val="Telobesedila"/>
        <w:rPr>
          <w:b/>
          <w:color w:val="000000" w:themeColor="text1"/>
          <w:szCs w:val="24"/>
        </w:rPr>
      </w:pPr>
    </w:p>
    <w:p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Dobavitelj zagotavlja, da je dobavni rok največ 3 (tri)</w:t>
      </w:r>
      <w:r w:rsidR="00FE4DE2" w:rsidRPr="0016792D">
        <w:rPr>
          <w:bCs/>
          <w:color w:val="000000" w:themeColor="text1"/>
          <w:szCs w:val="24"/>
        </w:rPr>
        <w:t xml:space="preserve"> delovne</w:t>
      </w:r>
      <w:r w:rsidRPr="0016792D">
        <w:rPr>
          <w:bCs/>
          <w:color w:val="000000" w:themeColor="text1"/>
          <w:szCs w:val="24"/>
        </w:rPr>
        <w:t xml:space="preserve"> dni, računajoč od dneva prejema nedvoumnega naročila s strani naročnika z dostavo na mesto, ko je dogovorjeno v IV. točki pogodbe, v nujnih primerih pa v roku 24 ur.</w:t>
      </w:r>
    </w:p>
    <w:p w:rsidR="005E4DB0" w:rsidRPr="0016792D" w:rsidRDefault="005E4DB0" w:rsidP="005E4DB0">
      <w:pPr>
        <w:pStyle w:val="BodyText24"/>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Dobavitelj</w:t>
      </w:r>
      <w:r w:rsidRPr="0016792D">
        <w:rPr>
          <w:rFonts w:ascii="Times New Roman" w:hAnsi="Times New Roman"/>
          <w:color w:val="000000" w:themeColor="text1"/>
          <w:sz w:val="24"/>
          <w:szCs w:val="24"/>
          <w:lang w:val="sl-SI"/>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Dobavni rok se lahko podaljša samo v primeru višje sile ali iz razlogov, za katere ni odgovoren dobavitelj ali njegov pogodbeni partner.</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kolikor je nedobava  ali pomanjkljiva dobava  posledica dobaviteljeve krivde ali mešanega naključja, je naročnik upravičen tudi do povračila škode-odškodnine, ki jo bo v zvezi s tem utrpel.</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tem primeru ima naročnik retencijsko pravico na blagu, ki ga je dobavitelj že dobavil, naročnik pa še ni plačal kupnine.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Dobavljeno blago mora v celoti ustrezati tehničnim specifikacijam iz ponudbe in v skladu z zahtevami kvalitete iz razpisne dokumentacije javnega razpisa.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Dobavljeno blago mora imeti rok uporabe še najmanj šest mesecev po dobavi.</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Po vsakem posameznem naročilu mora biti dobavljena celotna količina naročenega blaga.</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V primeru zamude z izvajanjem pogodbenih obveznosti, po krivdi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bo </w:t>
      </w:r>
      <w:r w:rsidRPr="0016792D">
        <w:rPr>
          <w:rFonts w:ascii="Times New Roman" w:hAnsi="Times New Roman"/>
          <w:bCs/>
          <w:color w:val="000000" w:themeColor="text1"/>
        </w:rPr>
        <w:t>dobavitelj</w:t>
      </w:r>
      <w:r w:rsidRPr="0016792D">
        <w:rPr>
          <w:rFonts w:ascii="Times New Roman" w:hAnsi="Times New Roman"/>
          <w:color w:val="000000" w:themeColor="text1"/>
        </w:rPr>
        <w:t xml:space="preserve"> plačal naročniku pogodbeno kazen, ki bo odvisna od števila dni  zamude in sicer: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 za vsak koledarski dan zamude v višini 0,2 % od vrednosti posameznega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naročila;</w:t>
      </w:r>
    </w:p>
    <w:p w:rsidR="005E4DB0" w:rsidRPr="0016792D" w:rsidRDefault="005E4DB0" w:rsidP="005E4DB0">
      <w:pPr>
        <w:ind w:left="708" w:firstLine="348"/>
        <w:rPr>
          <w:rFonts w:ascii="Times New Roman" w:hAnsi="Times New Roman"/>
          <w:color w:val="000000" w:themeColor="text1"/>
        </w:rPr>
      </w:pPr>
      <w:r w:rsidRPr="0016792D">
        <w:rPr>
          <w:rFonts w:ascii="Times New Roman" w:hAnsi="Times New Roman"/>
          <w:color w:val="000000" w:themeColor="text1"/>
        </w:rPr>
        <w:t>- vendar skupno največ v višini 5% celotne pogodbene vrednosti.</w:t>
      </w:r>
    </w:p>
    <w:p w:rsidR="005E4DB0" w:rsidRPr="0016792D" w:rsidRDefault="005E4DB0" w:rsidP="005E4DB0">
      <w:pPr>
        <w:rPr>
          <w:rFonts w:ascii="Times New Roman" w:hAnsi="Times New Roman"/>
          <w:color w:val="000000" w:themeColor="text1"/>
        </w:rPr>
      </w:pPr>
      <w:r w:rsidRPr="0016792D">
        <w:rPr>
          <w:rFonts w:ascii="Times New Roman" w:hAnsi="Times New Roman"/>
          <w:color w:val="000000" w:themeColor="text1"/>
        </w:rPr>
        <w:t>Pogodbena kazen se obračuna pri dokončnem obračunu.</w:t>
      </w:r>
    </w:p>
    <w:p w:rsidR="005E4DB0" w:rsidRPr="0016792D" w:rsidRDefault="005E4DB0" w:rsidP="005E4DB0">
      <w:pPr>
        <w:pStyle w:val="Telobesedila2"/>
        <w:spacing w:after="0" w:line="240" w:lineRule="auto"/>
        <w:rPr>
          <w:color w:val="000000" w:themeColor="text1"/>
          <w:szCs w:val="24"/>
        </w:rPr>
      </w:pPr>
      <w:r w:rsidRPr="0016792D">
        <w:rPr>
          <w:color w:val="000000" w:themeColor="text1"/>
          <w:szCs w:val="24"/>
        </w:rPr>
        <w:t>Če bo škoda, ki jo bo zaradi zamude utrpel naročnik, višja od pogodbene kazni, ima pravico zahtevati razliko do polne odškodnine. Tudi morebitna odškodnina se obračuna pri dokončnem obračunu.</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Dobavitelj bo fakturiral blago, ki bo dobavljeno v skladu s to pogodbo (na dogovorjeni način in običajne kvalitete) tako, da dostavi fakturo naročniku najkasneje v roku 8 dni po izvršeni dobavi.</w:t>
      </w:r>
      <w:r w:rsidRPr="0016792D">
        <w:rPr>
          <w:color w:val="000000" w:themeColor="text1"/>
          <w:szCs w:val="24"/>
        </w:rPr>
        <w:t xml:space="preserve"> Dobavitelj lahko izstavi en račun za več dobav skupaj oz. za posamezni mesec</w:t>
      </w:r>
      <w:r w:rsidRPr="0016792D">
        <w:rPr>
          <w:bCs/>
          <w:color w:val="000000" w:themeColor="text1"/>
          <w:szCs w:val="24"/>
        </w:rPr>
        <w:t xml:space="preserve">. V kolikor dobavitelj ta rok zamudi, se šteje dan dospelosti fakture od dneva, ko je faktura prispela k naročniku. </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Dobavitelj izstavi naročniku </w:t>
      </w:r>
      <w:r w:rsidRPr="0016792D">
        <w:rPr>
          <w:rFonts w:ascii="Times New Roman" w:hAnsi="Times New Roman"/>
          <w:b/>
          <w:color w:val="000000" w:themeColor="text1"/>
          <w:u w:val="single"/>
        </w:rPr>
        <w:t>račun v elektronski obliki.</w:t>
      </w:r>
      <w:r w:rsidRPr="0016792D">
        <w:rPr>
          <w:rFonts w:ascii="Times New Roman" w:hAnsi="Times New Roman"/>
          <w:color w:val="000000" w:themeColor="text1"/>
        </w:rPr>
        <w:t xml:space="preserve"> </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color w:val="000000" w:themeColor="text1"/>
          <w:szCs w:val="24"/>
        </w:rPr>
      </w:pPr>
      <w:r w:rsidRPr="0016792D">
        <w:rPr>
          <w:color w:val="000000" w:themeColor="text1"/>
          <w:szCs w:val="24"/>
        </w:rPr>
        <w:t>Naročnik je dolžan poravnati kupnino na podlagi izstavljenih faktur najkasneje v roku 60 dni od dneva izstavitve računa oz. od dneva določenega v VIII. členu te pogodbe. Za zamudo plačila se zaračunavajo zakonske zamudne obresti. Plačilo se izvrši na štev. transakcijskega računa ………………………………., odprtega pri banki……………………………………...</w:t>
      </w:r>
    </w:p>
    <w:p w:rsidR="003B0FF3" w:rsidRPr="0016792D" w:rsidRDefault="003B0FF3" w:rsidP="005E4DB0">
      <w:pPr>
        <w:pStyle w:val="Telobesedila"/>
        <w:rPr>
          <w:color w:val="000000" w:themeColor="text1"/>
          <w:szCs w:val="24"/>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 xml:space="preserve">Dobavitelj odgovarja naročniku za vse stvarne in pravne napake na blagu, ki je predmet te pogodbe.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Očitne stvarne napake na blagu (količinske, kakovostne) mora  naročnik sporočiti dobavitelju takoj, ko jih je ugotovil, v zvezi s tem se sestavi poseben zapisnik o vrsti in opisu napake.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Morebitne skrite napake je naročnik dolžan sporočiti dobavitelju najkasneje v roku 8 dni od dneva, ko jih ugotovi, na način kot je določen za očitne napake.</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naročnika : </w:t>
      </w:r>
      <w:r w:rsidR="00237738" w:rsidRPr="0016792D">
        <w:rPr>
          <w:rFonts w:ascii="Times New Roman" w:hAnsi="Times New Roman"/>
          <w:color w:val="000000" w:themeColor="text1"/>
        </w:rPr>
        <w:t>……………………………………….</w:t>
      </w:r>
    </w:p>
    <w:p w:rsidR="005E4DB0" w:rsidRPr="0016792D" w:rsidRDefault="005E4DB0" w:rsidP="003B0FF3">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 ………………………………..……..</w:t>
      </w:r>
    </w:p>
    <w:p w:rsidR="005E4DB0" w:rsidRPr="0016792D" w:rsidRDefault="005E4DB0" w:rsidP="005E4DB0">
      <w:pPr>
        <w:jc w:val="both"/>
        <w:rPr>
          <w:rFonts w:ascii="Times New Roman" w:hAnsi="Times New Roman"/>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D43DDA" w:rsidRPr="0016792D" w:rsidRDefault="005E4DB0" w:rsidP="00D43DDA">
      <w:pPr>
        <w:jc w:val="both"/>
        <w:rPr>
          <w:rFonts w:ascii="Times New Roman" w:hAnsi="Times New Roman"/>
          <w:color w:val="000000" w:themeColor="text1"/>
        </w:rPr>
      </w:pPr>
      <w:r w:rsidRPr="0016792D">
        <w:rPr>
          <w:rFonts w:ascii="Times New Roman" w:hAnsi="Times New Roman"/>
          <w:color w:val="000000" w:themeColor="text1"/>
        </w:rPr>
        <w:t xml:space="preserve">Dobavitelj </w:t>
      </w:r>
      <w:r w:rsidR="00D43DDA" w:rsidRPr="0016792D">
        <w:rPr>
          <w:rFonts w:ascii="Times New Roman" w:hAnsi="Times New Roman"/>
          <w:color w:val="000000" w:themeColor="text1"/>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5E4DB0" w:rsidRPr="0016792D" w:rsidRDefault="005E4DB0" w:rsidP="003B0FF3">
      <w:pPr>
        <w:pStyle w:val="Telobesedila"/>
        <w:rPr>
          <w:color w:val="000000" w:themeColor="text1"/>
          <w:szCs w:val="24"/>
        </w:rPr>
      </w:pPr>
    </w:p>
    <w:p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w:t>
      </w:r>
      <w:bookmarkStart w:id="98" w:name="_Hlk514841042"/>
      <w:r w:rsidRPr="0016792D">
        <w:rPr>
          <w:rFonts w:ascii="Times New Roman" w:hAnsi="Times New Roman"/>
          <w:color w:val="000000" w:themeColor="text1"/>
        </w:rPr>
        <w:t>EU) 2016/679 Evropskega parlamenta in Sveta z dne 27. aprila 2016 o varstvu posameznikov pri obdelavi osebnih podatkov in o prostem pretoku takih podatkov ter o razveljavitvi Direktive 95/46/ES (Splošna uredba o varstvu podatkov -</w:t>
      </w:r>
      <w:bookmarkEnd w:id="98"/>
      <w:r w:rsidRPr="0016792D">
        <w:rPr>
          <w:rFonts w:ascii="Times New Roman" w:hAnsi="Times New Roman"/>
          <w:color w:val="000000" w:themeColor="text1"/>
        </w:rPr>
        <w:t xml:space="preserve"> GDPR (https://eur-lex.europa.eu/legal-content/SL/TXT/?uri=CELEX%3A32016R0679).</w:t>
      </w:r>
    </w:p>
    <w:p w:rsidR="005E4DB0" w:rsidRPr="0016792D" w:rsidRDefault="005E4DB0" w:rsidP="005E4DB0">
      <w:pPr>
        <w:jc w:val="center"/>
        <w:rPr>
          <w:rFonts w:ascii="Times New Roman" w:hAnsi="Times New Roman"/>
          <w:color w:val="000000" w:themeColor="text1"/>
        </w:rPr>
      </w:pPr>
    </w:p>
    <w:p w:rsidR="00FE4DE2" w:rsidRPr="0016792D" w:rsidRDefault="00FE4DE2" w:rsidP="005E4DB0">
      <w:pPr>
        <w:jc w:val="center"/>
        <w:rPr>
          <w:rFonts w:ascii="Times New Roman" w:hAnsi="Times New Roman"/>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D43DDA" w:rsidRPr="0016792D" w:rsidRDefault="00D43DDA" w:rsidP="00D43DDA">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plačilom za delo,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rsidR="005E4DB0" w:rsidRPr="0016792D" w:rsidRDefault="005E4DB0" w:rsidP="005E4DB0">
      <w:pPr>
        <w:jc w:val="both"/>
        <w:rPr>
          <w:rFonts w:ascii="Times New Roman" w:hAnsi="Times New Roman"/>
          <w:bCs/>
          <w:color w:val="000000" w:themeColor="text1"/>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rsidR="004D7B2F" w:rsidRPr="0016792D" w:rsidRDefault="004D7B2F" w:rsidP="004D7B2F">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Pogodba je sklenjena za določen čas sedem (7) let in stopi v veljavo s podpisom obeh pogodbenih strank, ter ko </w:t>
      </w:r>
      <w:r w:rsidR="00FF4A85" w:rsidRPr="0016792D">
        <w:rPr>
          <w:rFonts w:ascii="Times New Roman" w:hAnsi="Times New Roman"/>
          <w:bCs/>
          <w:color w:val="000000" w:themeColor="text1"/>
          <w:sz w:val="24"/>
          <w:szCs w:val="24"/>
          <w:lang w:val="sl-SI"/>
        </w:rPr>
        <w:t>dobavitelj naročniku</w:t>
      </w:r>
      <w:r w:rsidRPr="0016792D">
        <w:rPr>
          <w:rFonts w:ascii="Times New Roman" w:hAnsi="Times New Roman"/>
          <w:bCs/>
          <w:color w:val="000000" w:themeColor="text1"/>
          <w:sz w:val="24"/>
          <w:szCs w:val="24"/>
          <w:lang w:val="sl-SI"/>
        </w:rPr>
        <w:t xml:space="preserve"> izroči zavarovanje za dobro izvedbo pogodbenih obveznosti.</w:t>
      </w:r>
    </w:p>
    <w:p w:rsidR="005E4DB0" w:rsidRPr="0016792D" w:rsidRDefault="005E4DB0" w:rsidP="005E4DB0">
      <w:pPr>
        <w:jc w:val="both"/>
        <w:rPr>
          <w:rFonts w:ascii="Times New Roman" w:hAnsi="Times New Roman"/>
          <w:color w:val="000000" w:themeColor="text1"/>
        </w:rPr>
      </w:pPr>
    </w:p>
    <w:p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Naročnik lahko razdre to pogodbo v naslednjih primerih:</w:t>
      </w:r>
    </w:p>
    <w:p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t>če je izvedeno novo predmetno javno naročilo; naročnik o dnevu pravnomočnosti pisno obvesti dobavitelja; odpoved stopi v veljavo z dnem, ko dobavitelj prejme obvestilo;</w:t>
      </w:r>
    </w:p>
    <w:p w:rsidR="005E4DB0" w:rsidRPr="0016792D" w:rsidRDefault="005E4DB0" w:rsidP="005E4DB0">
      <w:pPr>
        <w:ind w:left="720"/>
        <w:jc w:val="both"/>
        <w:rPr>
          <w:rFonts w:ascii="Times New Roman" w:hAnsi="Times New Roman"/>
          <w:color w:val="000000" w:themeColor="text1"/>
        </w:rPr>
      </w:pPr>
    </w:p>
    <w:p w:rsidR="005E4DB0" w:rsidRPr="0016792D" w:rsidRDefault="005E4DB0" w:rsidP="003B0FF3">
      <w:pPr>
        <w:numPr>
          <w:ilvl w:val="0"/>
          <w:numId w:val="21"/>
        </w:numPr>
        <w:jc w:val="both"/>
        <w:rPr>
          <w:rFonts w:ascii="Times New Roman" w:hAnsi="Times New Roman"/>
          <w:color w:val="000000" w:themeColor="text1"/>
        </w:rPr>
      </w:pPr>
      <w:r w:rsidRPr="0016792D">
        <w:rPr>
          <w:rFonts w:ascii="Times New Roman" w:hAnsi="Times New Roman"/>
          <w:color w:val="000000" w:themeColor="text1"/>
        </w:rPr>
        <w:t>če zaradi sprememb v poslovanju ne bi več potreboval dobave blaga ali iz drugih poslovnih razlogov, odpoved stopi v veljavo z dnem, ko dobavitelj prejme obvestilo;</w:t>
      </w:r>
    </w:p>
    <w:p w:rsidR="005E4DB0" w:rsidRPr="0016792D" w:rsidRDefault="005E4DB0" w:rsidP="005E4DB0">
      <w:pPr>
        <w:ind w:left="720"/>
        <w:jc w:val="both"/>
        <w:rPr>
          <w:rFonts w:ascii="Times New Roman" w:hAnsi="Times New Roman"/>
          <w:color w:val="000000" w:themeColor="text1"/>
        </w:rPr>
      </w:pP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če nastopijo pri izvajalcu okoliščine, ki pomenijo znižanje cen in dobavitelj o tem ne obvesti naročnika in mu ne omogoči ugodnejšega nakupa; odpoved stopi v veljavo z dnem,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zaradi ponavljajočih napak pri dostavi ali zaradi spremembe v kvaliteti dostavljenega blaga glede na ponujeno ali zaradi neupravičenih podražitev pri čemer odpoved stopi v veljavo z dnem,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v primeru spremembe doktrine na področju uporabe določenih zdravstvenih potrošnih materialov, odpoved stopi v veljavo v 60 dneh,  ko dobavitelj prejme obvestilo;</w:t>
      </w:r>
    </w:p>
    <w:p w:rsidR="005E4DB0" w:rsidRPr="0016792D" w:rsidRDefault="005E4DB0" w:rsidP="003B0FF3">
      <w:pPr>
        <w:pStyle w:val="Telobesedila"/>
        <w:numPr>
          <w:ilvl w:val="0"/>
          <w:numId w:val="21"/>
        </w:numPr>
        <w:rPr>
          <w:color w:val="000000" w:themeColor="text1"/>
          <w:szCs w:val="24"/>
        </w:rPr>
      </w:pPr>
      <w:r w:rsidRPr="0016792D">
        <w:rPr>
          <w:color w:val="000000" w:themeColor="text1"/>
          <w:szCs w:val="24"/>
        </w:rPr>
        <w:t>če se na tržišču pojavi tehnično izboljšana rešitev za predmet javnega naročila, ki pomeni racionalizacijo stroškov pri naročniku, odpoved stopi v veljavo v 60 dneh,  ko dobavitelj prejme obvestilo.</w:t>
      </w:r>
    </w:p>
    <w:p w:rsidR="003B0FF3" w:rsidRPr="0016792D" w:rsidRDefault="005E4DB0" w:rsidP="005E4DB0">
      <w:pPr>
        <w:pStyle w:val="Telobesedila"/>
        <w:rPr>
          <w:color w:val="000000" w:themeColor="text1"/>
          <w:szCs w:val="24"/>
        </w:rPr>
      </w:pPr>
      <w:r w:rsidRPr="0016792D">
        <w:rPr>
          <w:color w:val="000000" w:themeColor="text1"/>
          <w:szCs w:val="24"/>
        </w:rPr>
        <w:t>Vsaka pogodbena stranka lahko pisno odpove pogodbo v rednem odpovednem roku. Redni odpovedni rok znaša 2 meseca od prejema pisne odpovedi.</w:t>
      </w:r>
    </w:p>
    <w:p w:rsidR="003B0FF3" w:rsidRPr="0016792D" w:rsidRDefault="003B0FF3" w:rsidP="005E4DB0">
      <w:pPr>
        <w:pStyle w:val="Telobesedila"/>
        <w:rPr>
          <w:color w:val="000000" w:themeColor="text1"/>
          <w:szCs w:val="24"/>
        </w:rPr>
      </w:pPr>
    </w:p>
    <w:p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rsidR="005E4DB0" w:rsidRPr="0016792D" w:rsidRDefault="005E4DB0" w:rsidP="005E4DB0">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rsidR="005E4DB0" w:rsidRPr="0016792D" w:rsidRDefault="005E4DB0" w:rsidP="005E4DB0">
      <w:pPr>
        <w:pStyle w:val="Brezrazmikov"/>
        <w:rPr>
          <w:rFonts w:ascii="Times New Roman" w:hAnsi="Times New Roman" w:cs="Times New Roman"/>
          <w:bCs/>
          <w:color w:val="000000" w:themeColor="text1"/>
          <w:sz w:val="24"/>
          <w:szCs w:val="24"/>
        </w:rPr>
      </w:pPr>
    </w:p>
    <w:p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 …………….                                                   ………………………………</w:t>
      </w:r>
    </w:p>
    <w:p w:rsidR="005E4DB0" w:rsidRPr="0016792D" w:rsidRDefault="005E4DB0" w:rsidP="005E4DB0">
      <w:pPr>
        <w:jc w:val="both"/>
        <w:rPr>
          <w:rFonts w:ascii="Times New Roman" w:hAnsi="Times New Roman"/>
          <w:bCs/>
          <w:color w:val="000000" w:themeColor="text1"/>
        </w:rPr>
      </w:pP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
          <w:bCs/>
          <w:color w:val="000000" w:themeColor="text1"/>
        </w:rPr>
        <w:t>Naročnik:                                                                                   Dobavitelj</w:t>
      </w:r>
      <w:r w:rsidRPr="0016792D">
        <w:rPr>
          <w:rFonts w:ascii="Times New Roman" w:hAnsi="Times New Roman"/>
          <w:bCs/>
          <w:color w:val="000000" w:themeColor="text1"/>
        </w:rPr>
        <w:t xml:space="preserve"> :</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w:t>
      </w:r>
    </w:p>
    <w:p w:rsidR="005E4DB0" w:rsidRPr="0016792D" w:rsidRDefault="00DD7474" w:rsidP="00DD7474">
      <w:pPr>
        <w:jc w:val="both"/>
        <w:rPr>
          <w:rFonts w:ascii="Times New Roman" w:hAnsi="Times New Roman"/>
          <w:bCs/>
          <w:color w:val="000000" w:themeColor="text1"/>
        </w:rPr>
      </w:pPr>
      <w:r w:rsidRPr="0016792D">
        <w:rPr>
          <w:rFonts w:ascii="Times New Roman" w:hAnsi="Times New Roman"/>
          <w:bCs/>
          <w:color w:val="000000" w:themeColor="text1"/>
        </w:rPr>
        <w:t>Direkto</w:t>
      </w:r>
      <w:r w:rsidR="005E4DB0" w:rsidRPr="0016792D">
        <w:rPr>
          <w:rFonts w:ascii="Times New Roman" w:hAnsi="Times New Roman"/>
          <w:bCs/>
          <w:color w:val="000000" w:themeColor="text1"/>
        </w:rPr>
        <w:t>r :</w:t>
      </w:r>
    </w:p>
    <w:p w:rsidR="00D119A9" w:rsidRPr="0016792D" w:rsidRDefault="005E4DB0" w:rsidP="003B0FF3">
      <w:pPr>
        <w:jc w:val="both"/>
        <w:rPr>
          <w:rFonts w:ascii="Times New Roman" w:hAnsi="Times New Roman"/>
          <w:bCs/>
          <w:color w:val="000000" w:themeColor="text1"/>
        </w:rPr>
      </w:pPr>
      <w:r w:rsidRPr="0016792D">
        <w:rPr>
          <w:rFonts w:ascii="Times New Roman" w:hAnsi="Times New Roman"/>
          <w:bCs/>
          <w:color w:val="000000" w:themeColor="text1"/>
        </w:rPr>
        <w:t>Janez Lavre, dr.</w:t>
      </w:r>
      <w:r w:rsidR="00D43DDA" w:rsidRPr="0016792D">
        <w:rPr>
          <w:rFonts w:ascii="Times New Roman" w:hAnsi="Times New Roman"/>
          <w:bCs/>
          <w:color w:val="000000" w:themeColor="text1"/>
        </w:rPr>
        <w:t xml:space="preserve"> </w:t>
      </w:r>
      <w:r w:rsidRPr="0016792D">
        <w:rPr>
          <w:rFonts w:ascii="Times New Roman" w:hAnsi="Times New Roman"/>
          <w:bCs/>
          <w:color w:val="000000" w:themeColor="text1"/>
        </w:rPr>
        <w:t>med.</w:t>
      </w:r>
    </w:p>
    <w:p w:rsidR="00116E7F" w:rsidRPr="0016792D" w:rsidRDefault="00116E7F"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FE4DE2" w:rsidRPr="0016792D" w:rsidRDefault="00FE4DE2" w:rsidP="003B0FF3">
      <w:pPr>
        <w:jc w:val="both"/>
        <w:rPr>
          <w:rFonts w:ascii="Times New Roman" w:hAnsi="Times New Roman"/>
          <w:bCs/>
          <w:color w:val="000000" w:themeColor="text1"/>
        </w:rPr>
      </w:pPr>
    </w:p>
    <w:p w:rsidR="00FE4DE2" w:rsidRPr="0016792D" w:rsidRDefault="00FE4DE2" w:rsidP="003B0FF3">
      <w:pPr>
        <w:jc w:val="both"/>
        <w:rPr>
          <w:rFonts w:ascii="Times New Roman" w:hAnsi="Times New Roman"/>
          <w:bCs/>
          <w:color w:val="000000" w:themeColor="text1"/>
        </w:rPr>
      </w:pPr>
    </w:p>
    <w:p w:rsidR="00DA5C06" w:rsidRPr="0016792D" w:rsidRDefault="00DA5C06" w:rsidP="003B0FF3">
      <w:pPr>
        <w:jc w:val="both"/>
        <w:rPr>
          <w:rFonts w:ascii="Times New Roman" w:hAnsi="Times New Roman"/>
          <w:bCs/>
          <w:color w:val="000000" w:themeColor="text1"/>
        </w:rPr>
      </w:pPr>
    </w:p>
    <w:p w:rsidR="00DA5C06" w:rsidRPr="0016792D" w:rsidRDefault="00DA5C06" w:rsidP="00DA5C0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OBR-6</w:t>
      </w:r>
      <w:r w:rsidR="00FF4A85" w:rsidRPr="0016792D">
        <w:rPr>
          <w:rFonts w:ascii="Times New Roman" w:hAnsi="Times New Roman"/>
          <w:i/>
          <w:color w:val="000000" w:themeColor="text1"/>
          <w:szCs w:val="20"/>
        </w:rPr>
        <w:t>b</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DA5C06" w:rsidRPr="0016792D" w:rsidRDefault="00DA5C06" w:rsidP="00DA5C0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DA5C06" w:rsidRPr="0016792D" w:rsidRDefault="00DA5C06" w:rsidP="003B0FF3">
      <w:pPr>
        <w:jc w:val="both"/>
        <w:rPr>
          <w:rFonts w:ascii="Times New Roman" w:hAnsi="Times New Roman"/>
          <w:bCs/>
          <w:color w:val="000000" w:themeColor="text1"/>
        </w:rPr>
      </w:pPr>
    </w:p>
    <w:p w:rsidR="00F22381" w:rsidRPr="0016792D" w:rsidRDefault="00F22381" w:rsidP="003B0FF3">
      <w:pPr>
        <w:jc w:val="both"/>
        <w:rPr>
          <w:rFonts w:ascii="Times New Roman" w:hAnsi="Times New Roman"/>
          <w:bCs/>
          <w:color w:val="000000" w:themeColor="text1"/>
        </w:rPr>
      </w:pPr>
    </w:p>
    <w:p w:rsidR="007411DE" w:rsidRPr="0016792D" w:rsidRDefault="007411DE" w:rsidP="007411DE">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NAJEMU  št. ………</w:t>
      </w:r>
    </w:p>
    <w:p w:rsidR="007411DE" w:rsidRPr="0016792D" w:rsidRDefault="007411DE" w:rsidP="007411DE">
      <w:pPr>
        <w:jc w:val="both"/>
        <w:rPr>
          <w:rFonts w:ascii="Times New Roman" w:hAnsi="Times New Roman"/>
          <w:b/>
          <w:color w:val="000000" w:themeColor="text1"/>
        </w:rPr>
      </w:pP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sklenjena med</w:t>
      </w:r>
    </w:p>
    <w:p w:rsidR="007411DE" w:rsidRPr="0016792D" w:rsidRDefault="007411DE" w:rsidP="007411DE">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ki jo zastopa direktor  Janez  Lavre, dr. med.       (kot na</w:t>
      </w:r>
      <w:r w:rsidR="00F22381" w:rsidRPr="0016792D">
        <w:rPr>
          <w:rFonts w:ascii="Times New Roman" w:hAnsi="Times New Roman"/>
          <w:color w:val="000000" w:themeColor="text1"/>
        </w:rPr>
        <w:t>jemnik</w:t>
      </w:r>
      <w:r w:rsidRPr="0016792D">
        <w:rPr>
          <w:rFonts w:ascii="Times New Roman" w:hAnsi="Times New Roman"/>
          <w:color w:val="000000" w:themeColor="text1"/>
        </w:rPr>
        <w:t xml:space="preserve">)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in</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 xml:space="preserve">…………………………………………………………………………………………………, ki ga zastopa …………………………………...…………………..……..        (kot </w:t>
      </w:r>
      <w:r w:rsidR="00F22381" w:rsidRPr="0016792D">
        <w:rPr>
          <w:rFonts w:ascii="Times New Roman" w:hAnsi="Times New Roman"/>
          <w:color w:val="000000" w:themeColor="text1"/>
        </w:rPr>
        <w:t>najemodajalec</w:t>
      </w:r>
      <w:r w:rsidRPr="0016792D">
        <w:rPr>
          <w:rFonts w:ascii="Times New Roman" w:hAnsi="Times New Roman"/>
          <w:color w:val="000000" w:themeColor="text1"/>
        </w:rPr>
        <w:t xml:space="preserve">)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rsidR="007411DE" w:rsidRPr="0016792D" w:rsidRDefault="007411DE" w:rsidP="007411DE">
      <w:pPr>
        <w:jc w:val="both"/>
        <w:rPr>
          <w:rFonts w:ascii="Times New Roman" w:hAnsi="Times New Roman"/>
          <w:color w:val="000000" w:themeColor="text1"/>
        </w:rPr>
      </w:pPr>
      <w:r w:rsidRPr="0016792D">
        <w:rPr>
          <w:rFonts w:ascii="Times New Roman" w:hAnsi="Times New Roman"/>
          <w:color w:val="000000" w:themeColor="text1"/>
        </w:rPr>
        <w:t>Matična številka : ……………….</w:t>
      </w:r>
    </w:p>
    <w:p w:rsidR="007030F1" w:rsidRPr="0016792D" w:rsidRDefault="007030F1" w:rsidP="007030F1">
      <w:pPr>
        <w:spacing w:line="260" w:lineRule="exact"/>
        <w:rPr>
          <w:rFonts w:cs="Arial"/>
          <w:b/>
          <w:color w:val="000000" w:themeColor="text1"/>
          <w:sz w:val="22"/>
          <w:lang w:eastAsia="en-US"/>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w:t>
      </w:r>
      <w:r w:rsidRPr="0016792D">
        <w:rPr>
          <w:rFonts w:ascii="Times New Roman" w:hAnsi="Times New Roman"/>
          <w:b/>
          <w:color w:val="000000" w:themeColor="text1"/>
        </w:rPr>
        <w:t>najem</w:t>
      </w:r>
      <w:r w:rsidRPr="0016792D">
        <w:rPr>
          <w:rFonts w:ascii="Times New Roman" w:hAnsi="Times New Roman"/>
          <w:color w:val="000000" w:themeColor="text1"/>
        </w:rPr>
        <w:t xml:space="preserve"> </w:t>
      </w:r>
      <w:r w:rsidR="00FE4DE2" w:rsidRPr="0016792D">
        <w:rPr>
          <w:rFonts w:ascii="Times New Roman" w:hAnsi="Times New Roman"/>
          <w:b/>
          <w:bCs/>
          <w:color w:val="000000" w:themeColor="text1"/>
        </w:rPr>
        <w:t>in redno ter izredno vzdrževanjem sistema za analitski sistem (biokemija-imunokemija) - najem za obdobje 7-ih let</w:t>
      </w:r>
      <w:r w:rsidRPr="0016792D">
        <w:rPr>
          <w:rFonts w:ascii="Times New Roman" w:hAnsi="Times New Roman"/>
          <w:b/>
          <w:color w:val="000000" w:themeColor="text1"/>
        </w:rPr>
        <w:t xml:space="preserve"> </w:t>
      </w:r>
      <w:r w:rsidRPr="0016792D">
        <w:rPr>
          <w:rFonts w:ascii="Times New Roman" w:hAnsi="Times New Roman"/>
          <w:color w:val="000000" w:themeColor="text1"/>
        </w:rPr>
        <w:t xml:space="preserve">iz ponudbene dokumentacije z dne ………………. </w:t>
      </w:r>
    </w:p>
    <w:p w:rsidR="00672AC0" w:rsidRPr="0016792D" w:rsidRDefault="00672AC0" w:rsidP="00672AC0">
      <w:pPr>
        <w:jc w:val="both"/>
        <w:rPr>
          <w:rFonts w:ascii="Times New Roman" w:hAnsi="Times New Roman"/>
          <w:bCs/>
          <w:color w:val="000000" w:themeColor="text1"/>
        </w:rPr>
      </w:pPr>
      <w:r w:rsidRPr="0016792D">
        <w:rPr>
          <w:rFonts w:ascii="Times New Roman" w:hAnsi="Times New Roman"/>
          <w:bCs/>
          <w:color w:val="000000" w:themeColor="text1"/>
        </w:rPr>
        <w:t>Okvirna vrednost pogodbe za obdobje 12 (dvanajst)  mesecev je : ……………….EUR (z vključenim DDV) oz. …………………… EUR ( brez DDV).</w:t>
      </w:r>
    </w:p>
    <w:p w:rsidR="00672AC0" w:rsidRPr="0016792D" w:rsidRDefault="00672AC0" w:rsidP="00672AC0">
      <w:pPr>
        <w:jc w:val="both"/>
        <w:rPr>
          <w:rFonts w:ascii="Times New Roman" w:hAnsi="Times New Roman"/>
          <w:bCs/>
          <w:color w:val="000000" w:themeColor="text1"/>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jc w:val="both"/>
        <w:rPr>
          <w:rFonts w:ascii="Times New Roman" w:hAnsi="Times New Roman"/>
          <w:color w:val="000000" w:themeColor="text1"/>
        </w:rPr>
      </w:pPr>
      <w:r w:rsidRPr="0016792D">
        <w:rPr>
          <w:rFonts w:ascii="Times New Roman" w:hAnsi="Times New Roman"/>
          <w:color w:val="000000" w:themeColor="text1"/>
        </w:rPr>
        <w:t xml:space="preserve">Ob tem pogodbeni stranki ugotavljata, da je bil najemodajalec v odprtem postopku, objavljenim na Portalu javnih naročil  dne _______________, št. objave ___________,  izbran kot ponudnik, ki mu je naročnik priznal sposobnost v skladu z Zakonom o javnem naročanju ZJN-3 (UL RS št. 128/06 in vsi nadaljnji) za najem analizatorja, kot je navedeno v razpisni dokumentaciji, ki jo je pripravil naročnik v postopku javnega naročila.  </w:t>
      </w:r>
    </w:p>
    <w:p w:rsidR="00672AC0" w:rsidRPr="0016792D" w:rsidRDefault="00672AC0" w:rsidP="00672AC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Na</w:t>
      </w:r>
      <w:r w:rsidR="00F22381" w:rsidRPr="0016792D">
        <w:rPr>
          <w:rFonts w:ascii="Times New Roman" w:hAnsi="Times New Roman"/>
          <w:b/>
          <w:color w:val="000000" w:themeColor="text1"/>
          <w:sz w:val="24"/>
          <w:szCs w:val="24"/>
          <w:lang w:val="sl-SI"/>
        </w:rPr>
        <w:t>jemnik</w:t>
      </w:r>
      <w:r w:rsidRPr="0016792D">
        <w:rPr>
          <w:rFonts w:ascii="Times New Roman" w:hAnsi="Times New Roman"/>
          <w:b/>
          <w:color w:val="000000" w:themeColor="text1"/>
          <w:sz w:val="24"/>
          <w:szCs w:val="24"/>
          <w:lang w:val="sl-SI"/>
        </w:rPr>
        <w:t xml:space="preserve"> bo od najemodajalca </w:t>
      </w:r>
      <w:r w:rsidR="00FE4DE2" w:rsidRPr="0016792D">
        <w:rPr>
          <w:rFonts w:ascii="Times New Roman" w:hAnsi="Times New Roman"/>
          <w:b/>
          <w:color w:val="000000" w:themeColor="text1"/>
          <w:sz w:val="24"/>
          <w:szCs w:val="24"/>
          <w:lang w:val="sl-SI"/>
        </w:rPr>
        <w:t>najel</w:t>
      </w:r>
      <w:r w:rsidRPr="0016792D">
        <w:rPr>
          <w:rFonts w:ascii="Times New Roman" w:hAnsi="Times New Roman"/>
          <w:b/>
          <w:color w:val="000000" w:themeColor="text1"/>
          <w:sz w:val="24"/>
          <w:szCs w:val="24"/>
          <w:lang w:val="sl-SI"/>
        </w:rPr>
        <w:t xml:space="preserve"> </w:t>
      </w:r>
      <w:r w:rsidR="00FE4DE2" w:rsidRPr="0016792D">
        <w:rPr>
          <w:rFonts w:ascii="Times New Roman" w:hAnsi="Times New Roman"/>
          <w:b/>
          <w:color w:val="000000" w:themeColor="text1"/>
          <w:sz w:val="24"/>
          <w:szCs w:val="24"/>
          <w:lang w:val="sl-SI"/>
        </w:rPr>
        <w:t>analitski sistem</w:t>
      </w:r>
      <w:r w:rsidRPr="0016792D">
        <w:rPr>
          <w:rFonts w:ascii="Times New Roman" w:hAnsi="Times New Roman"/>
          <w:b/>
          <w:color w:val="000000" w:themeColor="text1"/>
          <w:sz w:val="24"/>
          <w:szCs w:val="24"/>
          <w:lang w:val="sl-SI"/>
        </w:rPr>
        <w:t xml:space="preserve"> z vključenim brezplačnim vzdrževanjem in servisiranjem v času trajanja pogodbe  »full kasko« za obdobje 7 let.      </w:t>
      </w:r>
    </w:p>
    <w:p w:rsidR="00672AC0" w:rsidRPr="0016792D" w:rsidRDefault="00672AC0" w:rsidP="00672AC0">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w:t>
      </w:r>
      <w:r w:rsidR="00672AC0" w:rsidRPr="0016792D">
        <w:rPr>
          <w:rFonts w:ascii="Times New Roman" w:hAnsi="Times New Roman"/>
          <w:color w:val="000000" w:themeColor="text1"/>
        </w:rPr>
        <w:t>len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bCs/>
          <w:color w:val="000000" w:themeColor="text1"/>
        </w:rPr>
        <w:t xml:space="preserve">Predmet te pogodbe je najem </w:t>
      </w:r>
      <w:r w:rsidR="00FE4DE2" w:rsidRPr="0016792D">
        <w:rPr>
          <w:rFonts w:ascii="Times New Roman" w:hAnsi="Times New Roman"/>
          <w:bCs/>
          <w:color w:val="000000" w:themeColor="text1"/>
        </w:rPr>
        <w:t>analitskega sistema, ki je opredeljen</w:t>
      </w:r>
      <w:r w:rsidRPr="0016792D">
        <w:rPr>
          <w:rFonts w:ascii="Times New Roman" w:hAnsi="Times New Roman"/>
          <w:bCs/>
          <w:color w:val="000000" w:themeColor="text1"/>
        </w:rPr>
        <w:t xml:space="preserve"> v najemodajalčevi specifikaciji iz ponudbe s predračunom št. __________________, z dne ____________, s katero se je najemodajalec prijavil na javno naročilo iz 2. člena te pogodbe.</w:t>
      </w:r>
    </w:p>
    <w:p w:rsidR="00F22381" w:rsidRPr="0016792D" w:rsidRDefault="00F22381" w:rsidP="00F22381">
      <w:pPr>
        <w:keepNext/>
        <w:spacing w:before="240" w:after="60"/>
        <w:jc w:val="both"/>
        <w:outlineLvl w:val="3"/>
        <w:rPr>
          <w:rFonts w:ascii="Times New Roman" w:hAnsi="Times New Roman"/>
          <w:bCs/>
          <w:color w:val="000000" w:themeColor="text1"/>
        </w:rPr>
      </w:pPr>
      <w:r w:rsidRPr="0016792D">
        <w:rPr>
          <w:rFonts w:ascii="Times New Roman" w:hAnsi="Times New Roman"/>
          <w:bCs/>
          <w:color w:val="000000" w:themeColor="text1"/>
        </w:rPr>
        <w:t xml:space="preserve">Najemnik se zavezuje, da bo najemniku izročil v neomejeno uporabo in uživanje </w:t>
      </w:r>
      <w:r w:rsidR="00FE4DE2" w:rsidRPr="0016792D">
        <w:rPr>
          <w:rFonts w:ascii="Times New Roman" w:hAnsi="Times New Roman"/>
          <w:bCs/>
          <w:color w:val="000000" w:themeColor="text1"/>
        </w:rPr>
        <w:t>analitskega sistema</w:t>
      </w:r>
      <w:r w:rsidRPr="0016792D">
        <w:rPr>
          <w:rFonts w:ascii="Times New Roman" w:hAnsi="Times New Roman"/>
          <w:bCs/>
          <w:color w:val="000000" w:themeColor="text1"/>
        </w:rPr>
        <w:t>, specificirano po ponudbi št. __________________ z dne, __________________.</w:t>
      </w:r>
    </w:p>
    <w:p w:rsidR="00F22381" w:rsidRPr="0016792D" w:rsidRDefault="00F22381" w:rsidP="00672AC0">
      <w:pPr>
        <w:pStyle w:val="Telobesedila"/>
        <w:rPr>
          <w:bCs/>
          <w:color w:val="000000" w:themeColor="text1"/>
          <w:szCs w:val="24"/>
        </w:rPr>
      </w:pPr>
    </w:p>
    <w:p w:rsidR="00F22381" w:rsidRPr="0016792D" w:rsidRDefault="00672AC0" w:rsidP="00672AC0">
      <w:pPr>
        <w:pStyle w:val="Telobesedila"/>
        <w:rPr>
          <w:bCs/>
          <w:color w:val="000000" w:themeColor="text1"/>
          <w:szCs w:val="24"/>
        </w:rPr>
      </w:pPr>
      <w:r w:rsidRPr="0016792D">
        <w:rPr>
          <w:bCs/>
          <w:color w:val="000000" w:themeColor="text1"/>
          <w:szCs w:val="24"/>
        </w:rPr>
        <w:t>Najemodajalec se zavezuje, da bo blago, ki je predmet pogodbe, ustrezalo veljavnim predpisom, uvoženo blago pa bo opremljeno z ustreznimi deklaracijami (izdano dovoljenje, da je medicinski pripomoček registriran in dan v promet) oz. CE certifikatom.</w:t>
      </w: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 xml:space="preserve">Pogodba se sklepa za čas sedem (7) let, t.j. za štiriinosemdeset (84) mesecev. </w:t>
      </w:r>
    </w:p>
    <w:p w:rsidR="00F22381" w:rsidRPr="0016792D" w:rsidRDefault="00F22381" w:rsidP="00672AC0">
      <w:pPr>
        <w:spacing w:line="276" w:lineRule="auto"/>
        <w:jc w:val="both"/>
        <w:rPr>
          <w:rFonts w:cs="Arial"/>
          <w:b/>
          <w:color w:val="000000" w:themeColor="text1"/>
          <w:sz w:val="20"/>
          <w:szCs w:val="20"/>
          <w:lang w:eastAsia="en-US"/>
        </w:rPr>
      </w:pPr>
    </w:p>
    <w:p w:rsidR="00672AC0" w:rsidRPr="0016792D" w:rsidRDefault="00672AC0" w:rsidP="00672AC0">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 xml:space="preserve">Stranki pogodbe se dogovorita za mesečno najemnino (1/84) v višini _____________EUR brez DDV oziroma _____________EUR z DDV. </w:t>
      </w:r>
    </w:p>
    <w:p w:rsidR="00672AC0" w:rsidRPr="0016792D" w:rsidRDefault="00672AC0" w:rsidP="00672AC0">
      <w:pPr>
        <w:rPr>
          <w:rFonts w:ascii="Times New Roman" w:hAnsi="Times New Roman"/>
          <w:color w:val="000000" w:themeColor="text1"/>
        </w:rPr>
      </w:pPr>
    </w:p>
    <w:p w:rsidR="00672AC0" w:rsidRPr="0016792D" w:rsidRDefault="00672AC0" w:rsidP="00672AC0">
      <w:pPr>
        <w:rPr>
          <w:rFonts w:ascii="Times New Roman" w:hAnsi="Times New Roman"/>
          <w:color w:val="000000" w:themeColor="text1"/>
        </w:rPr>
      </w:pPr>
      <w:r w:rsidRPr="0016792D">
        <w:rPr>
          <w:rFonts w:ascii="Times New Roman" w:hAnsi="Times New Roman"/>
          <w:color w:val="000000" w:themeColor="text1"/>
        </w:rPr>
        <w:t>Pogodbena vrednost za celotno sedemletno (7) obdobje znaša ______________ EUR brez DDV oziroma ______________EUR z DDV in je fiksna, po enoti mere opreme, za celotno obdobje najema.</w:t>
      </w:r>
    </w:p>
    <w:p w:rsidR="00672AC0" w:rsidRPr="0016792D" w:rsidRDefault="00672AC0" w:rsidP="00672AC0">
      <w:pPr>
        <w:keepNext/>
        <w:spacing w:before="240" w:after="60"/>
        <w:jc w:val="both"/>
        <w:outlineLvl w:val="3"/>
        <w:rPr>
          <w:rFonts w:ascii="Times New Roman" w:hAnsi="Times New Roman"/>
          <w:bCs/>
          <w:color w:val="000000" w:themeColor="text1"/>
        </w:rPr>
      </w:pPr>
      <w:r w:rsidRPr="0016792D">
        <w:rPr>
          <w:rFonts w:ascii="Times New Roman" w:hAnsi="Times New Roman"/>
          <w:bCs/>
          <w:color w:val="000000" w:themeColor="text1"/>
        </w:rPr>
        <w:t>Najemnik bo najemnino za obdobje sedem (7) let plačeval mesečno (84 mesecev). Stranki pogodbe se dogovorita, da bo najemodajalec do 8. v tekočem mesecu izstavil račun z zapadlostjo 60. dan od dneva prejema računa, za pretekli mesec.</w:t>
      </w:r>
    </w:p>
    <w:p w:rsidR="00672AC0" w:rsidRPr="0016792D" w:rsidRDefault="00672AC0" w:rsidP="00672AC0">
      <w:pPr>
        <w:spacing w:line="276" w:lineRule="auto"/>
        <w:jc w:val="both"/>
        <w:rPr>
          <w:rFonts w:ascii="Times New Roman" w:hAnsi="Times New Roman"/>
          <w:bCs/>
          <w:color w:val="000000" w:themeColor="text1"/>
        </w:rPr>
      </w:pPr>
    </w:p>
    <w:p w:rsidR="00672AC0" w:rsidRPr="0016792D" w:rsidRDefault="00672AC0" w:rsidP="00672AC0">
      <w:pPr>
        <w:spacing w:line="276" w:lineRule="auto"/>
        <w:jc w:val="both"/>
        <w:rPr>
          <w:rFonts w:ascii="Times New Roman" w:hAnsi="Times New Roman"/>
          <w:bCs/>
          <w:color w:val="000000" w:themeColor="text1"/>
        </w:rPr>
      </w:pPr>
      <w:r w:rsidRPr="0016792D">
        <w:rPr>
          <w:rFonts w:ascii="Times New Roman" w:hAnsi="Times New Roman"/>
          <w:bCs/>
          <w:color w:val="000000" w:themeColor="text1"/>
        </w:rPr>
        <w:t>Najemodajalec izstavi račun v elektronski obliki (eRačun). Na računu mora biti naveden sklic na številko pogodbe. Mesečno poročilo delovanja/okvar opreme, ki je obvezna priloga k računu.  Najemnik za nedelujoče aparate ne plača najemnine.</w:t>
      </w:r>
    </w:p>
    <w:p w:rsidR="00672AC0" w:rsidRPr="0016792D" w:rsidRDefault="00672AC0" w:rsidP="00672AC0">
      <w:pPr>
        <w:jc w:val="both"/>
        <w:rPr>
          <w:rFonts w:ascii="Times New Roman" w:hAnsi="Times New Roman"/>
          <w:bCs/>
          <w:color w:val="000000" w:themeColor="text1"/>
        </w:rPr>
      </w:pPr>
      <w:r w:rsidRPr="0016792D">
        <w:rPr>
          <w:rFonts w:ascii="Times New Roman" w:hAnsi="Times New Roman"/>
          <w:bCs/>
          <w:color w:val="000000" w:themeColor="text1"/>
        </w:rPr>
        <w:t xml:space="preserve">                                                 </w:t>
      </w:r>
    </w:p>
    <w:p w:rsidR="00672AC0" w:rsidRPr="0016792D" w:rsidRDefault="00672AC0" w:rsidP="00672AC0">
      <w:pPr>
        <w:spacing w:after="120"/>
        <w:jc w:val="both"/>
        <w:rPr>
          <w:rFonts w:ascii="Times New Roman" w:hAnsi="Times New Roman"/>
          <w:bCs/>
          <w:color w:val="000000" w:themeColor="text1"/>
        </w:rPr>
      </w:pPr>
      <w:r w:rsidRPr="0016792D">
        <w:rPr>
          <w:rFonts w:ascii="Times New Roman" w:hAnsi="Times New Roman"/>
          <w:bCs/>
          <w:color w:val="000000" w:themeColor="text1"/>
        </w:rPr>
        <w:t xml:space="preserve">Najemnik se obvezuje, da bo ves čas trajanja najema na podlagi izdanega računa najemodajalca redno plačeval mesečno najemnino na TRR najemodajalca št. </w:t>
      </w:r>
    </w:p>
    <w:p w:rsidR="00672AC0" w:rsidRPr="0016792D" w:rsidRDefault="00672AC0" w:rsidP="00672AC0">
      <w:pPr>
        <w:spacing w:after="120"/>
        <w:jc w:val="both"/>
        <w:rPr>
          <w:rFonts w:ascii="Times New Roman" w:hAnsi="Times New Roman"/>
          <w:bCs/>
          <w:color w:val="000000" w:themeColor="text1"/>
        </w:rPr>
      </w:pPr>
      <w:r w:rsidRPr="0016792D">
        <w:rPr>
          <w:rFonts w:ascii="Times New Roman" w:hAnsi="Times New Roman"/>
          <w:bCs/>
          <w:color w:val="000000" w:themeColor="text1"/>
        </w:rPr>
        <w:t xml:space="preserve">________________, odprt pri _____________________. </w:t>
      </w:r>
    </w:p>
    <w:p w:rsidR="00672AC0" w:rsidRPr="0016792D" w:rsidRDefault="00672AC0" w:rsidP="00672AC0">
      <w:pPr>
        <w:pStyle w:val="BodyText22"/>
        <w:ind w:left="0"/>
        <w:rPr>
          <w:rFonts w:ascii="Times New Roman" w:hAnsi="Times New Roman"/>
          <w:b/>
          <w:color w:val="000000" w:themeColor="text1"/>
          <w:sz w:val="24"/>
          <w:szCs w:val="24"/>
          <w:lang w:val="sl-SI"/>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421EC7" w:rsidP="00F22381">
      <w:pPr>
        <w:pStyle w:val="Telobesedila"/>
        <w:rPr>
          <w:bCs/>
          <w:color w:val="000000" w:themeColor="text1"/>
          <w:szCs w:val="24"/>
        </w:rPr>
      </w:pPr>
      <w:r w:rsidRPr="0016792D">
        <w:rPr>
          <w:bCs/>
          <w:color w:val="000000" w:themeColor="text1"/>
          <w:szCs w:val="24"/>
        </w:rPr>
        <w:t>Najemodajalec</w:t>
      </w:r>
      <w:r w:rsidR="00F22381" w:rsidRPr="0016792D">
        <w:rPr>
          <w:bCs/>
          <w:color w:val="000000" w:themeColor="text1"/>
          <w:szCs w:val="24"/>
        </w:rPr>
        <w:t xml:space="preserve"> odgovarja </w:t>
      </w:r>
      <w:r w:rsidRPr="0016792D">
        <w:rPr>
          <w:bCs/>
          <w:color w:val="000000" w:themeColor="text1"/>
          <w:szCs w:val="24"/>
        </w:rPr>
        <w:t>najemniku</w:t>
      </w:r>
      <w:r w:rsidR="00F22381" w:rsidRPr="0016792D">
        <w:rPr>
          <w:bCs/>
          <w:color w:val="000000" w:themeColor="text1"/>
          <w:szCs w:val="24"/>
        </w:rPr>
        <w:t xml:space="preserve"> za vse stvarne in pravne napake na blagu, ki je predmet te pogodbe. </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 xml:space="preserve">Očitne stvarne napake na blagu (količinske, kakovostne) mora  </w:t>
      </w:r>
      <w:r w:rsidR="00421EC7" w:rsidRPr="0016792D">
        <w:rPr>
          <w:rFonts w:ascii="Times New Roman" w:hAnsi="Times New Roman"/>
          <w:bCs/>
          <w:color w:val="000000" w:themeColor="text1"/>
        </w:rPr>
        <w:t>najemnik</w:t>
      </w:r>
      <w:r w:rsidRPr="0016792D">
        <w:rPr>
          <w:rFonts w:ascii="Times New Roman" w:hAnsi="Times New Roman"/>
          <w:bCs/>
          <w:color w:val="000000" w:themeColor="text1"/>
        </w:rPr>
        <w:t xml:space="preserve">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takoj, ko jih je ugotovil, v zvezi s tem se sestavi poseben zapisnik o vrsti in opisu napake.</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 xml:space="preserve">Morebitne skrite napake je naročnik dolžan sporočiti </w:t>
      </w:r>
      <w:r w:rsidR="00421EC7" w:rsidRPr="0016792D">
        <w:rPr>
          <w:rFonts w:ascii="Times New Roman" w:hAnsi="Times New Roman"/>
          <w:bCs/>
          <w:color w:val="000000" w:themeColor="text1"/>
        </w:rPr>
        <w:t>najemodajalcu</w:t>
      </w:r>
      <w:r w:rsidRPr="0016792D">
        <w:rPr>
          <w:rFonts w:ascii="Times New Roman" w:hAnsi="Times New Roman"/>
          <w:bCs/>
          <w:color w:val="000000" w:themeColor="text1"/>
        </w:rPr>
        <w:t xml:space="preserve"> najkasneje v roku 8 dni od dneva, ko jih ugotovi, na način kot je določen za očitne napake.</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rsidR="00F22381" w:rsidRPr="0016792D" w:rsidRDefault="00421EC7"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za najemnika</w:t>
      </w:r>
      <w:r w:rsidR="00F22381" w:rsidRPr="0016792D">
        <w:rPr>
          <w:rFonts w:ascii="Times New Roman" w:hAnsi="Times New Roman"/>
          <w:color w:val="000000" w:themeColor="text1"/>
        </w:rPr>
        <w:t xml:space="preserve"> : ……………………………………….</w:t>
      </w:r>
    </w:p>
    <w:p w:rsidR="00F22381" w:rsidRPr="0016792D" w:rsidRDefault="00F22381" w:rsidP="00F22381">
      <w:pPr>
        <w:numPr>
          <w:ilvl w:val="0"/>
          <w:numId w:val="29"/>
        </w:numPr>
        <w:jc w:val="both"/>
        <w:rPr>
          <w:rFonts w:ascii="Times New Roman" w:hAnsi="Times New Roman"/>
          <w:color w:val="000000" w:themeColor="text1"/>
        </w:rPr>
      </w:pPr>
      <w:r w:rsidRPr="0016792D">
        <w:rPr>
          <w:rFonts w:ascii="Times New Roman" w:hAnsi="Times New Roman"/>
          <w:color w:val="000000" w:themeColor="text1"/>
        </w:rPr>
        <w:t xml:space="preserve">za </w:t>
      </w:r>
      <w:r w:rsidR="00421EC7" w:rsidRPr="0016792D">
        <w:rPr>
          <w:rFonts w:ascii="Times New Roman" w:hAnsi="Times New Roman"/>
          <w:bCs/>
          <w:color w:val="000000" w:themeColor="text1"/>
        </w:rPr>
        <w:t>najemodajalca</w:t>
      </w:r>
      <w:r w:rsidRPr="0016792D">
        <w:rPr>
          <w:rFonts w:ascii="Times New Roman" w:hAnsi="Times New Roman"/>
          <w:color w:val="000000" w:themeColor="text1"/>
        </w:rPr>
        <w:t xml:space="preserve"> : ………………………………..……..</w:t>
      </w:r>
    </w:p>
    <w:p w:rsidR="00421EC7" w:rsidRPr="0016792D" w:rsidRDefault="00421EC7" w:rsidP="00421EC7">
      <w:pPr>
        <w:pStyle w:val="Odstavekseznama"/>
        <w:ind w:left="720"/>
        <w:rPr>
          <w:rFonts w:ascii="Times New Roman" w:hAnsi="Times New Roman"/>
          <w:color w:val="000000" w:themeColor="text1"/>
        </w:rPr>
      </w:pPr>
    </w:p>
    <w:p w:rsidR="00F22381"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Najkasneje 60. dan od dneva podpisa pogodbe, mora najemodajalec instalirati opremo na lokaciji najemnika, ki jo je določil najemnik ter instalirati vso zahtevano programsko opremo in povezave.</w:t>
      </w:r>
    </w:p>
    <w:p w:rsidR="00421EC7" w:rsidRPr="0016792D" w:rsidRDefault="00421EC7" w:rsidP="00421EC7">
      <w:pPr>
        <w:jc w:val="both"/>
        <w:rPr>
          <w:rFonts w:ascii="Times New Roman" w:hAnsi="Times New Roman"/>
          <w:bCs/>
          <w:color w:val="000000" w:themeColor="text1"/>
        </w:rPr>
      </w:pP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 xml:space="preserve">Nespoštovanje navedenega roka se smatra za kršitev pogodbenega roka. </w:t>
      </w:r>
    </w:p>
    <w:p w:rsidR="00421EC7" w:rsidRPr="0016792D" w:rsidRDefault="00421EC7" w:rsidP="00421EC7">
      <w:pPr>
        <w:jc w:val="both"/>
        <w:rPr>
          <w:rFonts w:ascii="Times New Roman" w:hAnsi="Times New Roman"/>
          <w:bCs/>
          <w:color w:val="000000" w:themeColor="text1"/>
        </w:rPr>
      </w:pP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bCs/>
          <w:color w:val="000000" w:themeColor="text1"/>
        </w:rPr>
      </w:pPr>
      <w:r w:rsidRPr="0016792D">
        <w:rPr>
          <w:rFonts w:ascii="Times New Roman" w:hAnsi="Times New Roman"/>
          <w:bCs/>
          <w:color w:val="000000" w:themeColor="text1"/>
        </w:rPr>
        <w:t>Najemodajalec mora najemnika o nameravani predaji obvezno obvestiti najemnika vsaj 2 delovna dneva pred načrtovano predajo. V obvestilu mora navesti uro možnega začetka predaje (instalacije) in način predaje (instalacije) opreme in pripadajoče opreme in količino opreme. Najemnik najemodajalcu potrdi predlagan termin ali mu predlaga novega. Najemnik opreme, ki ni bila tako najavljena ali katere dobava poteka v nasprotju z dogovorjenim načinom, ni dolžan sprejeti.</w:t>
      </w: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Najemodajalec mora po uspešni instalaciji opraviti preizkus delovanja opreme v prisotnosti odgovorne osebe najemnika. Najemodajalec mora, upoštevaje določila iz specifikacij, kot pogoj za uspešen prevzem opreme opraviti zagon in preizkus delovanja opreme v prisotnosti odgovorne osebe najemnika. Primopredajo opreme je mogoče opraviti po izvedenem šolanju osebja najemnika.</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Prevzemni zapisnik in listine, ki spremljajo opremo, najemodajalec izroči najemniku, analizator, pripadajočo opremo in stvarno-pravno dokumentacijo najemnik pregleda ter ugotovi dejansko stanje ter opravi preizkus obratovanja, nato pa le-to s podpisom prevzemnega zapisnika odobri.</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prevzame analizator in pripadajočo opremo od najemodajalca. Pri prevzemu se napravi prevzemni zapisnik, ki je sestavni del pogodbene dokumentacije. S podpisom prevzemnega zapisnika </w:t>
      </w:r>
      <w:r w:rsidR="00214575" w:rsidRPr="0016792D">
        <w:rPr>
          <w:rFonts w:ascii="Times New Roman" w:hAnsi="Times New Roman"/>
          <w:color w:val="000000" w:themeColor="text1"/>
        </w:rPr>
        <w:t>je analizator prevzet</w:t>
      </w:r>
      <w:r w:rsidRPr="0016792D">
        <w:rPr>
          <w:rFonts w:ascii="Times New Roman" w:hAnsi="Times New Roman"/>
          <w:color w:val="000000" w:themeColor="text1"/>
        </w:rPr>
        <w:t>.</w:t>
      </w:r>
    </w:p>
    <w:p w:rsidR="00421EC7" w:rsidRPr="0016792D" w:rsidRDefault="00421EC7" w:rsidP="00421EC7">
      <w:pPr>
        <w:jc w:val="both"/>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bo prevzel samo analizator in pripadajočo opremo, ki je bila po končani montaži/instalaciji testirana po predpisih proizvajalca. </w:t>
      </w:r>
    </w:p>
    <w:p w:rsidR="00421EC7" w:rsidRPr="0016792D" w:rsidRDefault="00421EC7" w:rsidP="00421EC7">
      <w:pPr>
        <w:rPr>
          <w:rFonts w:ascii="Times New Roman" w:hAnsi="Times New Roman"/>
          <w:color w:val="000000" w:themeColor="text1"/>
        </w:rPr>
      </w:pP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rsidR="00421EC7" w:rsidRPr="0016792D" w:rsidRDefault="00421EC7" w:rsidP="00421EC7">
      <w:pPr>
        <w:jc w:val="both"/>
        <w:rPr>
          <w:rFonts w:cs="Arial"/>
          <w:color w:val="000000" w:themeColor="text1"/>
          <w:sz w:val="20"/>
          <w:szCs w:val="20"/>
        </w:rPr>
      </w:pPr>
    </w:p>
    <w:p w:rsidR="00421EC7" w:rsidRPr="0016792D" w:rsidRDefault="00421EC7" w:rsidP="00421EC7">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 xml:space="preserve">Najemnik se zaveže, da bo spoštoval veljavne predpise in pravila glede uporabe ter varstva </w:t>
      </w:r>
      <w:r w:rsidR="00214575" w:rsidRPr="0016792D">
        <w:rPr>
          <w:rFonts w:ascii="Times New Roman" w:hAnsi="Times New Roman"/>
          <w:color w:val="000000" w:themeColor="text1"/>
        </w:rPr>
        <w:t>analizatorja</w:t>
      </w:r>
      <w:r w:rsidRPr="0016792D">
        <w:rPr>
          <w:rFonts w:ascii="Times New Roman" w:hAnsi="Times New Roman"/>
          <w:color w:val="000000" w:themeColor="text1"/>
        </w:rPr>
        <w:t xml:space="preserve"> in pripadajoče opreme. Najemnik mora z </w:t>
      </w:r>
      <w:r w:rsidR="00214575" w:rsidRPr="0016792D">
        <w:rPr>
          <w:rFonts w:ascii="Times New Roman" w:hAnsi="Times New Roman"/>
          <w:color w:val="000000" w:themeColor="text1"/>
        </w:rPr>
        <w:t>analizatorjem</w:t>
      </w:r>
      <w:r w:rsidRPr="0016792D">
        <w:rPr>
          <w:rFonts w:ascii="Times New Roman" w:hAnsi="Times New Roman"/>
          <w:color w:val="000000" w:themeColor="text1"/>
        </w:rPr>
        <w:t xml:space="preserve"> in pripadajočo opremo ravnati s skrbnostjo dobrega gospodarja in zanj skrbeti.</w:t>
      </w:r>
    </w:p>
    <w:p w:rsidR="00421EC7" w:rsidRPr="0016792D" w:rsidRDefault="00421EC7" w:rsidP="00421EC7">
      <w:pPr>
        <w:jc w:val="both"/>
        <w:rPr>
          <w:rFonts w:ascii="Times New Roman" w:hAnsi="Times New Roman"/>
          <w:color w:val="000000" w:themeColor="text1"/>
        </w:rPr>
      </w:pPr>
      <w:r w:rsidRPr="0016792D">
        <w:rPr>
          <w:rFonts w:ascii="Times New Roman" w:hAnsi="Times New Roman"/>
          <w:color w:val="000000" w:themeColor="text1"/>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421EC7" w:rsidRPr="0016792D" w:rsidRDefault="00421EC7" w:rsidP="00F22381">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Najemodajalec oz. njegov pooblaščeni serviser izvaja brezplačne redne in izredne servise analizatorja po navodilih proizvajalca in vse izredne servisne posege po pozivu naročnika – v celotnem 5-letnem pogodbenem obdobju (»full kasko vzdrževanje«). O opravljenih servisih in posegih na analizatorju redno obvešča pooblaščeno osebo naročnika s sprotno predložitvijo servisnih zapisnikov, ki jih sopodpiše naročnik.</w:t>
      </w:r>
    </w:p>
    <w:p w:rsidR="00F22381" w:rsidRPr="0016792D" w:rsidRDefault="00F22381" w:rsidP="00F22381">
      <w:pPr>
        <w:jc w:val="both"/>
        <w:rPr>
          <w:rFonts w:ascii="Times New Roman" w:hAnsi="Times New Roman"/>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Servis analizatorja je zagotovljen v odzivnem času največ osem</w:t>
      </w:r>
      <w:r w:rsidRPr="0016792D">
        <w:rPr>
          <w:rFonts w:ascii="Times New Roman" w:hAnsi="Times New Roman"/>
          <w:bCs/>
          <w:color w:val="000000" w:themeColor="text1"/>
        </w:rPr>
        <w:t xml:space="preserve"> (8) ur</w:t>
      </w:r>
      <w:r w:rsidRPr="0016792D">
        <w:rPr>
          <w:rFonts w:ascii="Times New Roman" w:hAnsi="Times New Roman"/>
          <w:color w:val="000000" w:themeColor="text1"/>
        </w:rPr>
        <w:t xml:space="preserve"> od prijave napake do prihoda serviserja in ugotovitve napake.</w:t>
      </w:r>
    </w:p>
    <w:p w:rsidR="00F22381" w:rsidRPr="0016792D" w:rsidRDefault="00F22381" w:rsidP="00F22381">
      <w:pPr>
        <w:rPr>
          <w:rFonts w:ascii="Times New Roman" w:hAnsi="Times New Roman"/>
          <w:i/>
          <w:iCs/>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Rok za odpravo napake je največ 24 (štiriindvajset) ur od ugotovitve napake. V kolikor pa opreme ne bo popravil v roku 72 ur od prejema informacije o okvari, je dolžan za čas popravila zagotoviti kvaliteten nadomestni  analizator, ki bo omogočal tekoče izvajanje laboratorijskih analiz.</w:t>
      </w:r>
    </w:p>
    <w:p w:rsidR="00F22381" w:rsidRPr="0016792D" w:rsidRDefault="00F22381" w:rsidP="00F22381">
      <w:pPr>
        <w:rPr>
          <w:rFonts w:ascii="Times New Roman" w:hAnsi="Times New Roman"/>
          <w:i/>
          <w:color w:val="000000" w:themeColor="text1"/>
        </w:rPr>
      </w:pPr>
    </w:p>
    <w:p w:rsidR="00F22381" w:rsidRPr="0016792D" w:rsidRDefault="00F22381" w:rsidP="00F22381">
      <w:pPr>
        <w:jc w:val="both"/>
        <w:rPr>
          <w:rFonts w:ascii="Times New Roman" w:hAnsi="Times New Roman"/>
          <w:color w:val="000000" w:themeColor="text1"/>
        </w:rPr>
      </w:pPr>
      <w:r w:rsidRPr="0016792D">
        <w:rPr>
          <w:rFonts w:ascii="Times New Roman" w:hAnsi="Times New Roman"/>
          <w:iCs/>
          <w:color w:val="000000" w:themeColor="text1"/>
        </w:rPr>
        <w:t>V</w:t>
      </w:r>
      <w:r w:rsidRPr="0016792D">
        <w:rPr>
          <w:rFonts w:ascii="Times New Roman" w:hAnsi="Times New Roman"/>
          <w:color w:val="000000" w:themeColor="text1"/>
        </w:rPr>
        <w:t xml:space="preserve"> primeru, da popravilo ni končano v roku 45 dni, oz. če se ista napaka pojavi najmanj trikrat, je najemodajalec dolžan zagotoviti novo uporabno opremo.</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Izvajalec jamči za kvaliteto opravljenih storitev v vsem času najema analizatorjev.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Servisiranje se praviloma opravlja pri naročniku. </w:t>
      </w:r>
    </w:p>
    <w:p w:rsidR="00D87E0F" w:rsidRPr="0016792D" w:rsidRDefault="00D87E0F" w:rsidP="00F22381">
      <w:pPr>
        <w:jc w:val="both"/>
        <w:rPr>
          <w:rFonts w:ascii="Times New Roman" w:hAnsi="Times New Roman"/>
          <w:color w:val="000000" w:themeColor="text1"/>
        </w:rPr>
      </w:pPr>
    </w:p>
    <w:p w:rsidR="00421EC7" w:rsidRPr="0016792D" w:rsidRDefault="00421EC7" w:rsidP="00F22381">
      <w:pPr>
        <w:jc w:val="both"/>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Predmet pogodbe je tudi obveznost najemodajalca, da bo za učinkovito in varno uporabo ter delovanje pogodbene opreme opravil 10-dnevno šolanje  strokovnih delavcev laboratorija.  </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Najemodajalec se tudi obvezuje, da bo naročnika redno obveščal o novih metodah in mu v 7-letnem obdobju nudil brezplačno strokovno in aplikativno podporo.</w:t>
      </w:r>
    </w:p>
    <w:p w:rsidR="00F22381" w:rsidRPr="0016792D" w:rsidRDefault="00F22381" w:rsidP="00F22381">
      <w:pPr>
        <w:pStyle w:val="BodyText22"/>
        <w:ind w:left="0"/>
        <w:rPr>
          <w:rFonts w:ascii="Times New Roman" w:hAnsi="Times New Roman"/>
          <w:color w:val="000000" w:themeColor="text1"/>
          <w:sz w:val="24"/>
          <w:szCs w:val="24"/>
          <w:lang w:val="sl-SI"/>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421EC7" w:rsidP="00F22381">
      <w:pPr>
        <w:jc w:val="both"/>
        <w:rPr>
          <w:rFonts w:ascii="Times New Roman" w:hAnsi="Times New Roman"/>
          <w:color w:val="000000" w:themeColor="text1"/>
        </w:rPr>
      </w:pPr>
      <w:r w:rsidRPr="0016792D">
        <w:rPr>
          <w:rFonts w:ascii="Times New Roman" w:hAnsi="Times New Roman"/>
          <w:color w:val="000000" w:themeColor="text1"/>
        </w:rPr>
        <w:t>Najemodajalec</w:t>
      </w:r>
      <w:r w:rsidR="00F22381" w:rsidRPr="0016792D">
        <w:rPr>
          <w:rFonts w:ascii="Times New Roman" w:hAnsi="Times New Roman"/>
          <w:color w:val="000000" w:themeColor="text1"/>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F22381" w:rsidRPr="0016792D" w:rsidRDefault="00F22381" w:rsidP="00F22381">
      <w:pPr>
        <w:pStyle w:val="Odstavekseznama"/>
        <w:ind w:left="5040"/>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F22381" w:rsidRPr="0016792D" w:rsidRDefault="00F22381" w:rsidP="00F22381">
      <w:pPr>
        <w:jc w:val="center"/>
        <w:rPr>
          <w:rFonts w:ascii="Times New Roman" w:hAnsi="Times New Roman"/>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okoljske ali socialne zakonodaje s strani izvajalca/dobavitelja ali podizvajalca ali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plačilom za delo,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22381" w:rsidRPr="0016792D" w:rsidRDefault="00F22381" w:rsidP="00F22381">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rsidR="00F22381" w:rsidRPr="0016792D" w:rsidRDefault="00F22381" w:rsidP="00F22381">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Pogodba je sklenje</w:t>
      </w:r>
      <w:r w:rsidR="004D7B2F" w:rsidRPr="0016792D">
        <w:rPr>
          <w:rFonts w:ascii="Times New Roman" w:hAnsi="Times New Roman"/>
          <w:bCs/>
          <w:color w:val="000000" w:themeColor="text1"/>
          <w:sz w:val="24"/>
          <w:szCs w:val="24"/>
          <w:lang w:val="sl-SI"/>
        </w:rPr>
        <w:t>na za določen čas sedem (7) let in stopi v veljavo s podpisom obeh pogodbenih strank, ter ko najemodajalec najemniku izroči zavarovanje za dobro izvedbo pogodbenih obveznosti.</w:t>
      </w:r>
    </w:p>
    <w:p w:rsidR="00980268" w:rsidRPr="0016792D" w:rsidRDefault="00980268" w:rsidP="00471D6B">
      <w:pPr>
        <w:pStyle w:val="Odstavekseznama"/>
        <w:numPr>
          <w:ilvl w:val="0"/>
          <w:numId w:val="46"/>
        </w:numPr>
        <w:jc w:val="both"/>
        <w:rPr>
          <w:rFonts w:ascii="Times New Roman" w:hAnsi="Times New Roman"/>
          <w:color w:val="000000" w:themeColor="text1"/>
        </w:rPr>
      </w:pPr>
      <w:r w:rsidRPr="0016792D">
        <w:rPr>
          <w:rFonts w:ascii="Times New Roman" w:hAnsi="Times New Roman"/>
          <w:color w:val="000000" w:themeColor="text1"/>
        </w:rPr>
        <w:t xml:space="preserve">člen </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bo vse pripombe v zvezi z izvrševanjem te pogodbe sporočal najemodajalcu v pisni obliki. Če najemodajalec ne upošteva upravičenih pripomb najemnika, lahko najemnik odstopi od pogodbe. O odstopu od pogodbe najemnik pisno obvesti najemodajalca.</w:t>
      </w:r>
    </w:p>
    <w:p w:rsidR="00980268" w:rsidRPr="0016792D" w:rsidRDefault="00980268" w:rsidP="00980268">
      <w:pPr>
        <w:jc w:val="both"/>
        <w:rPr>
          <w:rFonts w:ascii="Times New Roman" w:hAnsi="Times New Roman"/>
          <w:color w:val="000000" w:themeColor="text1"/>
        </w:rPr>
      </w:pP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lahko odstopi od pogodbe na podlagi razlogov iz predhodnega odstavka ali: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neutemeljeno zavrne izvedbo pogodbenih obveznosti ali zaradi odstopanja ali nekvalitetne oziroma nepravilne izvedbe,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z izvedbo ali zaradi napak pri dobavi ali izvedbi, ki bistveno zmanjšajo pomen posla,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nekvalitetno izvaja pogodbene obveznosti,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zamuja pri izvedbi pogodbenih obveznosti,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je najemnik seznanjen, da je sodišče s pravnomočno odločitvijo ugotovilo kršitev obveznosti iz drugega odstavka 3. člena Zakona o javnem naročanju, s strani najemodajalca ali njegovega podizvajalca,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zaradi kršitev pogodbenih obveznosti s strani najemodajalca, če kršitve ne prenehajo po opominu, poslanem pisno ali elektronsko.</w:t>
      </w:r>
    </w:p>
    <w:p w:rsidR="00980268" w:rsidRPr="0016792D" w:rsidRDefault="00980268" w:rsidP="00980268">
      <w:pPr>
        <w:jc w:val="both"/>
        <w:rPr>
          <w:rFonts w:ascii="Times New Roman" w:hAnsi="Times New Roman"/>
          <w:color w:val="000000" w:themeColor="text1"/>
        </w:rPr>
      </w:pP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Za kršitve tega sporazuma se štejejo zlasti naslednje kršitve: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dobavi opreme v pogodbeno določenem roku;</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dobavi nekvalitetno opremo, pa je na zahtevo najemnika ne zamenja;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grobo krši določila te pogodbe;</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najemniku dobavi opremo, ki ne ustreza dogovorjeni vrsti kakovosti;</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 xml:space="preserve">če najemodajalec ne upošteva reklamacij glede kakovosti, vrste, količine opreme ; </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najemodajalec ne izvaja vseh svojih obveznosti v zvezi z vzdrževanjem in odprave napak in pomanjkljivosti, skladno z določili te pogodbe ter navedb v dokumentaciji v zvezi z oddajo javnega naročila;</w:t>
      </w:r>
    </w:p>
    <w:p w:rsidR="00980268"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w:t>
      </w:r>
      <w:r w:rsidRPr="0016792D">
        <w:rPr>
          <w:rFonts w:ascii="Times New Roman" w:hAnsi="Times New Roman"/>
          <w:color w:val="000000" w:themeColor="text1"/>
        </w:rPr>
        <w:tab/>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980268" w:rsidRPr="0016792D" w:rsidRDefault="00980268" w:rsidP="00980268">
      <w:pPr>
        <w:jc w:val="both"/>
        <w:rPr>
          <w:rFonts w:ascii="Times New Roman" w:hAnsi="Times New Roman"/>
          <w:color w:val="000000" w:themeColor="text1"/>
        </w:rPr>
      </w:pPr>
    </w:p>
    <w:p w:rsidR="00F22381" w:rsidRPr="0016792D" w:rsidRDefault="00980268" w:rsidP="00980268">
      <w:pPr>
        <w:jc w:val="both"/>
        <w:rPr>
          <w:rFonts w:ascii="Times New Roman" w:hAnsi="Times New Roman"/>
          <w:color w:val="000000" w:themeColor="text1"/>
        </w:rPr>
      </w:pPr>
      <w:r w:rsidRPr="0016792D">
        <w:rPr>
          <w:rFonts w:ascii="Times New Roman" w:hAnsi="Times New Roman"/>
          <w:color w:val="000000" w:themeColor="text1"/>
        </w:rPr>
        <w:t>Najemnik si pridržuje pravico, da ob zgoraj navedenih kršitvah ali neizpolnjevanju katerekoli obveznosti te pogodbe, pogodbo prekine.</w:t>
      </w:r>
    </w:p>
    <w:p w:rsidR="00980268" w:rsidRPr="0016792D" w:rsidRDefault="00980268" w:rsidP="00F22381">
      <w:pPr>
        <w:pStyle w:val="Telobesedila"/>
        <w:rPr>
          <w:color w:val="000000" w:themeColor="text1"/>
          <w:szCs w:val="24"/>
        </w:rPr>
      </w:pPr>
    </w:p>
    <w:p w:rsidR="00F22381" w:rsidRPr="0016792D" w:rsidRDefault="00F22381" w:rsidP="00F22381">
      <w:pPr>
        <w:pStyle w:val="Telobesedila"/>
        <w:rPr>
          <w:color w:val="000000" w:themeColor="text1"/>
          <w:szCs w:val="24"/>
        </w:rPr>
      </w:pPr>
      <w:r w:rsidRPr="0016792D">
        <w:rPr>
          <w:color w:val="000000" w:themeColor="text1"/>
          <w:szCs w:val="24"/>
        </w:rPr>
        <w:t xml:space="preserve">Vsaka pogodbena stranka lahko pisno odpove pogodbo v rednem odpovednem roku. Redni odpovedni rok znaša </w:t>
      </w:r>
      <w:r w:rsidR="00A9231F" w:rsidRPr="0016792D">
        <w:rPr>
          <w:color w:val="000000" w:themeColor="text1"/>
          <w:szCs w:val="24"/>
        </w:rPr>
        <w:t>90 dni</w:t>
      </w:r>
      <w:r w:rsidRPr="0016792D">
        <w:rPr>
          <w:color w:val="000000" w:themeColor="text1"/>
          <w:szCs w:val="24"/>
        </w:rPr>
        <w:t xml:space="preserve"> od prejema pisne odpovedi.</w:t>
      </w:r>
    </w:p>
    <w:p w:rsidR="00A9231F" w:rsidRPr="0016792D" w:rsidRDefault="00A9231F" w:rsidP="00F22381">
      <w:pPr>
        <w:pStyle w:val="Telobesedila"/>
        <w:rPr>
          <w:color w:val="000000" w:themeColor="text1"/>
          <w:szCs w:val="24"/>
        </w:rPr>
      </w:pPr>
    </w:p>
    <w:p w:rsidR="00F22381" w:rsidRPr="0016792D" w:rsidRDefault="00F22381" w:rsidP="00F22381">
      <w:pPr>
        <w:pStyle w:val="Odstavekseznama"/>
        <w:numPr>
          <w:ilvl w:val="0"/>
          <w:numId w:val="46"/>
        </w:numPr>
        <w:rPr>
          <w:rFonts w:ascii="Times New Roman" w:hAnsi="Times New Roman"/>
          <w:color w:val="000000" w:themeColor="text1"/>
        </w:rPr>
      </w:pPr>
      <w:r w:rsidRPr="0016792D">
        <w:rPr>
          <w:rFonts w:ascii="Times New Roman" w:hAnsi="Times New Roman"/>
          <w:color w:val="000000" w:themeColor="text1"/>
        </w:rPr>
        <w:t>člen</w:t>
      </w:r>
    </w:p>
    <w:p w:rsidR="00F22381" w:rsidRPr="0016792D" w:rsidRDefault="00F22381" w:rsidP="00F22381">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rsidR="00F22381" w:rsidRPr="0016792D" w:rsidRDefault="00F22381" w:rsidP="00F22381">
      <w:pPr>
        <w:pStyle w:val="Brezrazmikov"/>
        <w:rPr>
          <w:rFonts w:ascii="Times New Roman" w:hAnsi="Times New Roman" w:cs="Times New Roman"/>
          <w:bCs/>
          <w:color w:val="000000" w:themeColor="text1"/>
          <w:sz w:val="24"/>
          <w:szCs w:val="24"/>
        </w:rPr>
      </w:pPr>
    </w:p>
    <w:p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rsidR="00F22381" w:rsidRPr="0016792D" w:rsidRDefault="00F22381" w:rsidP="00F22381">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rsidR="00F22381" w:rsidRPr="0016792D" w:rsidRDefault="00F22381" w:rsidP="00F22381">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rsidR="00F22381" w:rsidRPr="0016792D" w:rsidRDefault="00F22381" w:rsidP="00F22381">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rsidR="00F22381" w:rsidRPr="0016792D" w:rsidRDefault="00F22381" w:rsidP="00F22381">
      <w:pPr>
        <w:jc w:val="both"/>
        <w:rPr>
          <w:rFonts w:ascii="Times New Roman" w:hAnsi="Times New Roman"/>
          <w:bCs/>
          <w:color w:val="000000" w:themeColor="text1"/>
        </w:rPr>
      </w:pPr>
    </w:p>
    <w:p w:rsidR="00F22381" w:rsidRPr="0016792D" w:rsidRDefault="00F22381" w:rsidP="00F22381">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 …………….                                                   ………………………………</w:t>
      </w:r>
    </w:p>
    <w:p w:rsidR="00F22381" w:rsidRPr="0016792D" w:rsidRDefault="00F22381" w:rsidP="00F22381">
      <w:pPr>
        <w:jc w:val="both"/>
        <w:rPr>
          <w:rFonts w:ascii="Times New Roman" w:hAnsi="Times New Roman"/>
          <w:bCs/>
          <w:color w:val="000000" w:themeColor="text1"/>
        </w:rPr>
      </w:pPr>
    </w:p>
    <w:p w:rsidR="00F22381" w:rsidRPr="0016792D" w:rsidRDefault="004D7B2F" w:rsidP="00F22381">
      <w:pPr>
        <w:jc w:val="both"/>
        <w:rPr>
          <w:rFonts w:ascii="Times New Roman" w:hAnsi="Times New Roman"/>
          <w:bCs/>
          <w:color w:val="000000" w:themeColor="text1"/>
        </w:rPr>
      </w:pPr>
      <w:r w:rsidRPr="0016792D">
        <w:rPr>
          <w:rFonts w:ascii="Times New Roman" w:hAnsi="Times New Roman"/>
          <w:b/>
          <w:bCs/>
          <w:color w:val="000000" w:themeColor="text1"/>
        </w:rPr>
        <w:t>Najemnik</w:t>
      </w:r>
      <w:r w:rsidR="00F22381" w:rsidRPr="0016792D">
        <w:rPr>
          <w:rFonts w:ascii="Times New Roman" w:hAnsi="Times New Roman"/>
          <w:b/>
          <w:bCs/>
          <w:color w:val="000000" w:themeColor="text1"/>
        </w:rPr>
        <w:t xml:space="preserve">:                                                                                 </w:t>
      </w:r>
      <w:r w:rsidRPr="0016792D">
        <w:rPr>
          <w:rFonts w:ascii="Times New Roman" w:hAnsi="Times New Roman"/>
          <w:b/>
          <w:bCs/>
          <w:color w:val="000000" w:themeColor="text1"/>
        </w:rPr>
        <w:t>Najemodajalec</w:t>
      </w:r>
      <w:r w:rsidR="00F22381" w:rsidRPr="0016792D">
        <w:rPr>
          <w:rFonts w:ascii="Times New Roman" w:hAnsi="Times New Roman"/>
          <w:bCs/>
          <w:color w:val="000000" w:themeColor="text1"/>
        </w:rPr>
        <w:t>:</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Slovenj Gradec</w:t>
      </w:r>
    </w:p>
    <w:p w:rsidR="00F22381" w:rsidRPr="0016792D" w:rsidRDefault="00F22381" w:rsidP="00F22381">
      <w:pPr>
        <w:jc w:val="both"/>
        <w:rPr>
          <w:rFonts w:ascii="Times New Roman" w:hAnsi="Times New Roman"/>
          <w:bCs/>
          <w:color w:val="000000" w:themeColor="text1"/>
        </w:rPr>
      </w:pPr>
      <w:r w:rsidRPr="0016792D">
        <w:rPr>
          <w:rFonts w:ascii="Times New Roman" w:hAnsi="Times New Roman"/>
          <w:bCs/>
          <w:color w:val="000000" w:themeColor="text1"/>
        </w:rPr>
        <w:t>Direktor :</w:t>
      </w:r>
    </w:p>
    <w:p w:rsidR="00DA5C06" w:rsidRPr="0016792D" w:rsidRDefault="00F22381" w:rsidP="003B0FF3">
      <w:pPr>
        <w:jc w:val="both"/>
        <w:rPr>
          <w:rFonts w:ascii="Times New Roman" w:hAnsi="Times New Roman"/>
          <w:bCs/>
          <w:color w:val="000000" w:themeColor="text1"/>
        </w:rPr>
      </w:pPr>
      <w:r w:rsidRPr="0016792D">
        <w:rPr>
          <w:rFonts w:ascii="Times New Roman" w:hAnsi="Times New Roman"/>
          <w:bCs/>
          <w:color w:val="000000" w:themeColor="text1"/>
        </w:rPr>
        <w:t>Janez Lavre, dr. med.</w:t>
      </w:r>
    </w:p>
    <w:p w:rsidR="00FF4A85" w:rsidRPr="0016792D" w:rsidRDefault="00FF4A85" w:rsidP="003B0FF3">
      <w:pPr>
        <w:jc w:val="both"/>
        <w:rPr>
          <w:rFonts w:ascii="Times New Roman" w:hAnsi="Times New Roman"/>
          <w:bCs/>
          <w:color w:val="000000" w:themeColor="text1"/>
        </w:rPr>
      </w:pPr>
    </w:p>
    <w:p w:rsidR="00B96899" w:rsidRPr="0016792D" w:rsidRDefault="00B96899">
      <w:pPr>
        <w:rPr>
          <w:rFonts w:ascii="Times New Roman" w:hAnsi="Times New Roman"/>
          <w:bCs/>
          <w:color w:val="000000" w:themeColor="text1"/>
        </w:rPr>
      </w:pPr>
      <w:r w:rsidRPr="0016792D">
        <w:rPr>
          <w:rFonts w:ascii="Times New Roman" w:hAnsi="Times New Roman"/>
          <w:bCs/>
          <w:color w:val="000000" w:themeColor="text1"/>
        </w:rPr>
        <w:br w:type="page"/>
      </w:r>
    </w:p>
    <w:p w:rsidR="00FF4A85" w:rsidRPr="0016792D" w:rsidRDefault="00FF4A85" w:rsidP="003B0FF3">
      <w:pPr>
        <w:jc w:val="both"/>
        <w:rPr>
          <w:rFonts w:ascii="Times New Roman" w:hAnsi="Times New Roman"/>
          <w:bCs/>
          <w:color w:val="000000" w:themeColor="text1"/>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ind w:right="-32"/>
        <w:rPr>
          <w:rFonts w:ascii="Times New Roman" w:hAnsi="Times New Roman"/>
          <w:color w:val="000000" w:themeColor="text1"/>
          <w:szCs w:val="20"/>
        </w:rPr>
      </w:pPr>
      <w:r w:rsidRPr="0016792D">
        <w:rPr>
          <w:rFonts w:ascii="Times New Roman" w:hAnsi="Times New Roman"/>
          <w:color w:val="000000" w:themeColor="text1"/>
          <w:szCs w:val="20"/>
        </w:rPr>
        <w:t>V skladu z javnim naročilom</w:t>
      </w:r>
      <w:r w:rsidR="001D4E51" w:rsidRPr="0016792D">
        <w:rPr>
          <w:rFonts w:ascii="Times New Roman" w:hAnsi="Times New Roman"/>
          <w:color w:val="000000" w:themeColor="text1"/>
          <w:szCs w:val="20"/>
        </w:rPr>
        <w:t xml:space="preserve"> </w:t>
      </w:r>
      <w:r w:rsidRPr="0016792D">
        <w:rPr>
          <w:rFonts w:ascii="Times New Roman" w:hAnsi="Times New Roman"/>
          <w:color w:val="000000" w:themeColor="text1"/>
          <w:szCs w:val="20"/>
        </w:rPr>
        <w:t xml:space="preserve"> </w:t>
      </w: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 xml:space="preserve">« </w:t>
      </w:r>
      <w:r w:rsidRPr="0016792D">
        <w:rPr>
          <w:rFonts w:ascii="Times New Roman" w:hAnsi="Times New Roman"/>
          <w:color w:val="000000" w:themeColor="text1"/>
          <w:szCs w:val="20"/>
        </w:rPr>
        <w:t xml:space="preserve">objavljenim na Portalu javnih naročil, št. __________ z dne ____________,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459DE" w:rsidRPr="0016792D" w:rsidRDefault="00C459DE"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C459DE" w:rsidRPr="0016792D" w:rsidRDefault="00C459DE"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C26AD2" w:rsidRPr="0016792D" w:rsidRDefault="00C26AD2" w:rsidP="00C26AD2">
      <w:pPr>
        <w:pStyle w:val="Telobesedila22"/>
        <w:ind w:left="0"/>
        <w:rPr>
          <w:rFonts w:ascii="Calibri" w:hAnsi="Calibri" w:cs="Calibri"/>
          <w:color w:val="000000" w:themeColor="text1"/>
          <w:sz w:val="24"/>
          <w:szCs w:val="24"/>
          <w:lang w:val="sl-SI"/>
        </w:rPr>
      </w:pPr>
    </w:p>
    <w:p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rsidR="00DD4000" w:rsidRPr="0016792D" w:rsidRDefault="00DD4000" w:rsidP="00DD4000">
      <w:pPr>
        <w:widowControl w:val="0"/>
        <w:jc w:val="both"/>
        <w:rPr>
          <w:rFonts w:ascii="Times New Roman" w:hAnsi="Times New Roman"/>
          <w:b/>
          <w:bCs/>
          <w:color w:val="000000" w:themeColor="text1"/>
        </w:rPr>
      </w:pP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rsidR="00DD4000" w:rsidRPr="0016792D" w:rsidRDefault="00DD4000" w:rsidP="00DD4000">
      <w:pPr>
        <w:widowControl w:val="0"/>
        <w:jc w:val="both"/>
        <w:rPr>
          <w:rFonts w:ascii="Times New Roman" w:hAnsi="Times New Roman"/>
          <w:color w:val="000000" w:themeColor="text1"/>
          <w:szCs w:val="20"/>
          <w:lang w:val="x-none" w:eastAsia="x-none"/>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16792D">
        <w:rPr>
          <w:rFonts w:ascii="Times New Roman" w:hAnsi="Times New Roman"/>
          <w:b/>
          <w:color w:val="000000" w:themeColor="text1"/>
          <w:sz w:val="22"/>
          <w:szCs w:val="22"/>
        </w:rPr>
        <w:t>»</w:t>
      </w:r>
      <w:r w:rsidR="006E0B92" w:rsidRPr="0016792D">
        <w:rPr>
          <w:rFonts w:ascii="Times New Roman" w:hAnsi="Times New Roman" w:cs="Arial"/>
          <w:b/>
          <w:color w:val="000000" w:themeColor="text1"/>
          <w:sz w:val="22"/>
          <w:szCs w:val="22"/>
        </w:rPr>
        <w:t xml:space="preserve">Analitski sistem za biokemijo in imunokemijo </w:t>
      </w:r>
      <w:r w:rsidRPr="0016792D">
        <w:rPr>
          <w:rFonts w:ascii="Times New Roman" w:hAnsi="Times New Roman"/>
          <w:b/>
          <w:color w:val="000000" w:themeColor="text1"/>
          <w:sz w:val="22"/>
          <w:szCs w:val="22"/>
        </w:rPr>
        <w:t xml:space="preserve">« </w:t>
      </w:r>
      <w:r w:rsidRPr="0016792D">
        <w:rPr>
          <w:rFonts w:ascii="Times New Roman" w:hAnsi="Times New Roman"/>
          <w:color w:val="000000" w:themeColor="text1"/>
          <w:sz w:val="22"/>
          <w:szCs w:val="22"/>
        </w:rPr>
        <w:t>v  pogodbeni vrednosti: _________________ EUR z DDV v roku  ter v količini in kvaliteti, opredeljeni v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če svoje pogodbene obveznosti ne bomo izpolnili v dogovorjeni kvaliteti, količini in rokih, opredeljeni v zgoraj citirani pogodbi    ALI</w:t>
      </w:r>
    </w:p>
    <w:p w:rsidR="00DD4000" w:rsidRPr="0016792D" w:rsidRDefault="00DD4000" w:rsidP="003B0FF3">
      <w:pPr>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rsidR="00C67806" w:rsidRPr="0016792D" w:rsidRDefault="00DD4000" w:rsidP="003B0FF3">
      <w:pPr>
        <w:pStyle w:val="Odstavekseznama"/>
        <w:widowControl w:val="0"/>
        <w:numPr>
          <w:ilvl w:val="0"/>
          <w:numId w:val="16"/>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rsidR="00DD4000" w:rsidRPr="0016792D" w:rsidRDefault="00DD4000" w:rsidP="00DD4000">
      <w:pPr>
        <w:pStyle w:val="Telobesedila22"/>
        <w:ind w:left="0"/>
        <w:rPr>
          <w:rFonts w:ascii="Calibri" w:hAnsi="Calibri" w:cs="Calibri"/>
          <w:color w:val="000000" w:themeColor="text1"/>
          <w:sz w:val="24"/>
          <w:szCs w:val="24"/>
          <w:lang w:val="sl-SI"/>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autoSpaceDE w:val="0"/>
        <w:autoSpaceDN w:val="0"/>
        <w:adjustRightInd w:val="0"/>
        <w:jc w:val="both"/>
        <w:rPr>
          <w:rFonts w:ascii="Times New Roman" w:hAnsi="Times New Roman"/>
          <w:color w:val="000000" w:themeColor="text1"/>
        </w:rPr>
      </w:pPr>
    </w:p>
    <w:p w:rsidR="00C26AD2" w:rsidRPr="0016792D" w:rsidRDefault="00C26AD2" w:rsidP="00C26AD2">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i/>
          <w:color w:val="000000" w:themeColor="text1"/>
          <w:sz w:val="20"/>
          <w:szCs w:val="20"/>
        </w:rPr>
      </w:pPr>
      <w:r w:rsidRPr="0016792D">
        <w:rPr>
          <w:rFonts w:ascii="Times New Roman" w:hAnsi="Times New Roman"/>
          <w:i/>
          <w:color w:val="000000" w:themeColor="text1"/>
          <w:sz w:val="20"/>
          <w:szCs w:val="20"/>
        </w:rPr>
        <w:t>Opomba:Menična izjava bo ustrezno prilagojena pred podpisom pogodbe-v skladu z razpisnimi pogoji!</w:t>
      </w: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A23CC2" w:rsidRPr="0016792D" w:rsidRDefault="00A23CC2"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rsidR="00DD4000" w:rsidRPr="0016792D" w:rsidRDefault="00DD4000" w:rsidP="00DD4000">
      <w:pPr>
        <w:widowControl w:val="0"/>
        <w:jc w:val="both"/>
        <w:rPr>
          <w:rFonts w:ascii="Times New Roman" w:hAnsi="Times New Roman" w:cs="Arial"/>
          <w:b/>
          <w:color w:val="000000" w:themeColor="text1"/>
          <w:szCs w:val="20"/>
        </w:rPr>
      </w:pPr>
    </w:p>
    <w:p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rsidR="00DD4000" w:rsidRPr="0016792D" w:rsidRDefault="00DD4000" w:rsidP="00DD4000">
      <w:pPr>
        <w:widowControl w:val="0"/>
        <w:jc w:val="both"/>
        <w:rPr>
          <w:rFonts w:ascii="Times New Roman" w:hAnsi="Times New Roman" w:cs="Arial"/>
          <w:color w:val="000000" w:themeColor="text1"/>
          <w:sz w:val="18"/>
          <w:szCs w:val="18"/>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C26AD2" w:rsidRPr="0016792D" w:rsidRDefault="00C26AD2"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01E04" w:rsidRPr="0016792D" w:rsidRDefault="00401E04"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71D6B" w:rsidRPr="0016792D" w:rsidRDefault="00471D6B"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F47EB9" w:rsidRPr="0016792D" w:rsidRDefault="00F47EB9" w:rsidP="00333788">
      <w:pPr>
        <w:widowControl w:val="0"/>
        <w:jc w:val="both"/>
        <w:rPr>
          <w:rFonts w:ascii="Times New Roman" w:hAnsi="Times New Roman"/>
          <w:b/>
          <w:color w:val="000000" w:themeColor="text1"/>
          <w:szCs w:val="20"/>
        </w:rPr>
      </w:pPr>
    </w:p>
    <w:p w:rsidR="00A23CC2" w:rsidRPr="0016792D" w:rsidRDefault="00A23CC2" w:rsidP="00333788">
      <w:pPr>
        <w:widowControl w:val="0"/>
        <w:jc w:val="both"/>
        <w:rPr>
          <w:rFonts w:ascii="Times New Roman" w:hAnsi="Times New Roman"/>
          <w:b/>
          <w:color w:val="000000" w:themeColor="text1"/>
          <w:szCs w:val="20"/>
        </w:rPr>
      </w:pPr>
    </w:p>
    <w:p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A23CC2" w:rsidRPr="0016792D" w:rsidRDefault="00A23CC2" w:rsidP="00A23CC2">
      <w:pPr>
        <w:widowControl w:val="0"/>
        <w:tabs>
          <w:tab w:val="left" w:pos="3960"/>
        </w:tabs>
        <w:jc w:val="both"/>
        <w:rPr>
          <w:rFonts w:ascii="Times New Roman" w:hAnsi="Times New Roman"/>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6E0B92" w:rsidRPr="0016792D">
        <w:rPr>
          <w:rFonts w:ascii="Times New Roman" w:hAnsi="Times New Roman" w:cs="Arial"/>
          <w:b/>
          <w:color w:val="000000" w:themeColor="text1"/>
          <w:szCs w:val="20"/>
        </w:rPr>
        <w:t xml:space="preserve">Analitski sistem za biokemijo in imunokemijo </w:t>
      </w:r>
      <w:r w:rsidRPr="0016792D">
        <w:rPr>
          <w:rFonts w:ascii="Times New Roman" w:hAnsi="Times New Roman"/>
          <w:b/>
          <w:bCs/>
          <w:color w:val="000000" w:themeColor="text1"/>
        </w:rPr>
        <w:t>«</w:t>
      </w: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rsidR="00A23CC2" w:rsidRPr="0016792D" w:rsidRDefault="00A23CC2" w:rsidP="00A23CC2">
      <w:pPr>
        <w:jc w:val="center"/>
        <w:rPr>
          <w:rFonts w:ascii="Times New Roman" w:hAnsi="Times New Roman"/>
          <w:b/>
          <w:color w:val="000000" w:themeColor="text1"/>
          <w:sz w:val="22"/>
          <w:szCs w:val="22"/>
          <w:u w:val="single"/>
        </w:rPr>
      </w:pPr>
    </w:p>
    <w:p w:rsidR="00A23CC2" w:rsidRPr="0016792D" w:rsidRDefault="00A23CC2" w:rsidP="00A23CC2">
      <w:pPr>
        <w:widowControl w:val="0"/>
        <w:jc w:val="both"/>
        <w:rPr>
          <w:rFonts w:ascii="Times New Roman" w:hAnsi="Times New Roman"/>
          <w:color w:val="000000" w:themeColor="text1"/>
        </w:rPr>
      </w:pPr>
    </w:p>
    <w:p w:rsidR="003B0FF3" w:rsidRPr="0016792D" w:rsidRDefault="003B0FF3" w:rsidP="00A23CC2">
      <w:pPr>
        <w:widowControl w:val="0"/>
        <w:jc w:val="both"/>
        <w:rPr>
          <w:rFonts w:ascii="Times New Roman" w:hAnsi="Times New Roman"/>
          <w:color w:val="000000" w:themeColor="text1"/>
        </w:rPr>
      </w:pPr>
    </w:p>
    <w:p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1.  Dobavni roki:</w:t>
      </w:r>
      <w:r w:rsidRPr="0016792D">
        <w:rPr>
          <w:rFonts w:ascii="Times New Roman" w:hAnsi="Times New Roman"/>
          <w:color w:val="000000" w:themeColor="text1"/>
        </w:rPr>
        <w:t xml:space="preserve"> </w:t>
      </w:r>
    </w:p>
    <w:p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r</w:t>
      </w:r>
      <w:r w:rsidR="003B0FF3" w:rsidRPr="0016792D">
        <w:rPr>
          <w:rFonts w:ascii="Times New Roman" w:hAnsi="Times New Roman"/>
          <w:color w:val="000000" w:themeColor="text1"/>
        </w:rPr>
        <w:t>ok za dobavo in postav</w:t>
      </w:r>
      <w:r w:rsidR="00FE4DE2" w:rsidRPr="0016792D">
        <w:rPr>
          <w:rFonts w:ascii="Times New Roman" w:hAnsi="Times New Roman"/>
          <w:color w:val="000000" w:themeColor="text1"/>
        </w:rPr>
        <w:t>itev (implementacijo) aparata: 9</w:t>
      </w:r>
      <w:r w:rsidRPr="0016792D">
        <w:rPr>
          <w:rFonts w:ascii="Times New Roman" w:hAnsi="Times New Roman"/>
          <w:color w:val="000000" w:themeColor="text1"/>
        </w:rPr>
        <w:t>0 dni od podpisa pogodbe</w:t>
      </w:r>
    </w:p>
    <w:p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 xml:space="preserve">rok za dobavo potrošnega materiala: sukcesivno, </w:t>
      </w:r>
      <w:r w:rsidR="003B0FF3" w:rsidRPr="0016792D">
        <w:rPr>
          <w:rFonts w:ascii="Times New Roman" w:hAnsi="Times New Roman"/>
          <w:color w:val="000000" w:themeColor="text1"/>
        </w:rPr>
        <w:t xml:space="preserve">tri </w:t>
      </w:r>
      <w:r w:rsidR="00FE4DE2" w:rsidRPr="0016792D">
        <w:rPr>
          <w:rFonts w:ascii="Times New Roman" w:hAnsi="Times New Roman"/>
          <w:color w:val="000000" w:themeColor="text1"/>
        </w:rPr>
        <w:t xml:space="preserve">delovne </w:t>
      </w:r>
      <w:r w:rsidR="003B0FF3" w:rsidRPr="0016792D">
        <w:rPr>
          <w:rFonts w:ascii="Times New Roman" w:hAnsi="Times New Roman"/>
          <w:color w:val="000000" w:themeColor="text1"/>
        </w:rPr>
        <w:t>dni</w:t>
      </w:r>
      <w:r w:rsidRPr="0016792D">
        <w:rPr>
          <w:rFonts w:ascii="Times New Roman" w:hAnsi="Times New Roman"/>
          <w:color w:val="000000" w:themeColor="text1"/>
        </w:rPr>
        <w:t xml:space="preserve"> od posameznega naročila</w:t>
      </w:r>
    </w:p>
    <w:p w:rsidR="00A23CC2" w:rsidRPr="0016792D" w:rsidRDefault="00A23CC2" w:rsidP="00A23CC2">
      <w:pPr>
        <w:pStyle w:val="Navadensplet"/>
        <w:spacing w:before="0" w:after="0"/>
        <w:rPr>
          <w:bCs/>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rsidR="00A23CC2" w:rsidRPr="0016792D" w:rsidRDefault="00A23CC2" w:rsidP="00A23CC2">
      <w:pPr>
        <w:pStyle w:val="Odstavekseznama"/>
        <w:numPr>
          <w:ilvl w:val="0"/>
          <w:numId w:val="9"/>
        </w:numPr>
        <w:jc w:val="both"/>
        <w:rPr>
          <w:rFonts w:ascii="Times New Roman" w:hAnsi="Times New Roman"/>
          <w:color w:val="000000" w:themeColor="text1"/>
        </w:rPr>
      </w:pPr>
      <w:r w:rsidRPr="0016792D">
        <w:rPr>
          <w:rFonts w:ascii="Times New Roman" w:hAnsi="Times New Roman"/>
          <w:color w:val="000000" w:themeColor="text1"/>
        </w:rPr>
        <w:t>za potrošni material: v 60 dneh od posamezne sukcesivne dobave</w:t>
      </w:r>
    </w:p>
    <w:p w:rsidR="00FF4A85" w:rsidRPr="0016792D" w:rsidRDefault="00FF4A85" w:rsidP="00A23CC2">
      <w:pPr>
        <w:pStyle w:val="Odstavekseznama"/>
        <w:numPr>
          <w:ilvl w:val="0"/>
          <w:numId w:val="9"/>
        </w:numPr>
        <w:jc w:val="both"/>
        <w:rPr>
          <w:rFonts w:ascii="Times New Roman" w:hAnsi="Times New Roman"/>
          <w:color w:val="000000" w:themeColor="text1"/>
        </w:rPr>
      </w:pPr>
      <w:r w:rsidRPr="0016792D">
        <w:rPr>
          <w:rFonts w:ascii="Times New Roman" w:hAnsi="Times New Roman"/>
          <w:color w:val="000000" w:themeColor="text1"/>
        </w:rPr>
        <w:t>za najem analizatorja: v 60 dneh za mesečni najem (račun se izda v tekočem mesecu za pretekli mesec).</w:t>
      </w:r>
    </w:p>
    <w:p w:rsidR="00A23CC2" w:rsidRPr="0016792D" w:rsidRDefault="00A23CC2" w:rsidP="00A23CC2">
      <w:pPr>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A23CC2" w:rsidRPr="0016792D" w:rsidRDefault="00A23CC2" w:rsidP="00333788">
      <w:pPr>
        <w:widowControl w:val="0"/>
        <w:jc w:val="both"/>
        <w:rPr>
          <w:rFonts w:ascii="Times New Roman" w:hAnsi="Times New Roman"/>
          <w:b/>
          <w:color w:val="000000" w:themeColor="text1"/>
          <w:szCs w:val="20"/>
        </w:rPr>
      </w:pPr>
    </w:p>
    <w:p w:rsidR="00B10529" w:rsidRPr="0016792D" w:rsidRDefault="00B10529" w:rsidP="00333788">
      <w:pPr>
        <w:widowControl w:val="0"/>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6E0B92" w:rsidRPr="0016792D">
        <w:rPr>
          <w:rFonts w:ascii="Times New Roman" w:hAnsi="Times New Roman"/>
          <w:b/>
          <w:color w:val="000000" w:themeColor="text1"/>
          <w:szCs w:val="20"/>
        </w:rPr>
        <w:t>JN34-2022</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DF71E7" w:rsidRPr="0016792D">
        <w:rPr>
          <w:rFonts w:ascii="Times New Roman" w:hAnsi="Times New Roman"/>
          <w:b/>
          <w:color w:val="000000" w:themeColor="text1"/>
          <w:szCs w:val="20"/>
        </w:rPr>
        <w:t>julij 2022</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1. odstavek 35. člena ZIntPK:</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3B0FF3">
      <w:pPr>
        <w:pStyle w:val="Sprotnaopomba-besedilo"/>
        <w:numPr>
          <w:ilvl w:val="0"/>
          <w:numId w:val="18"/>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B10ED8" w:rsidRPr="0016792D" w:rsidRDefault="00B10ED8" w:rsidP="00B04630">
      <w:pPr>
        <w:widowControl w:val="0"/>
        <w:jc w:val="both"/>
        <w:rPr>
          <w:rFonts w:ascii="Times New Roman" w:hAnsi="Times New Roman" w:cs="Arial"/>
          <w:b/>
          <w:strike/>
          <w:color w:val="000000" w:themeColor="text1"/>
          <w:szCs w:val="20"/>
        </w:rPr>
      </w:pPr>
    </w:p>
    <w:sectPr w:rsidR="00B10ED8" w:rsidRPr="0016792D" w:rsidSect="008B1111">
      <w:pgSz w:w="11906" w:h="16838" w:code="9"/>
      <w:pgMar w:top="851" w:right="1134"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1DF" w:rsidRDefault="00FA61DF">
      <w:r>
        <w:separator/>
      </w:r>
    </w:p>
  </w:endnote>
  <w:endnote w:type="continuationSeparator" w:id="0">
    <w:p w:rsidR="00FA61DF" w:rsidRDefault="00FA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 w:name="NSimSun">
    <w:panose1 w:val="02010609030101010101"/>
    <w:charset w:val="86"/>
    <w:family w:val="modern"/>
    <w:pitch w:val="fixed"/>
    <w:sig w:usb0="00000003" w:usb1="288F0000" w:usb2="00000016" w:usb3="00000000" w:csb0="00040001" w:csb1="00000000"/>
  </w:font>
  <w:font w:name="Imago">
    <w:altName w:val="Sitka Small"/>
    <w:charset w:val="EE"/>
    <w:family w:val="auto"/>
    <w:pitch w:val="variable"/>
    <w:sig w:usb0="00000001" w:usb1="500020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51" w:rsidRDefault="00771E51">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2EE56754" wp14:editId="31B9C1A8">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71E51" w:rsidRDefault="00771E51">
                          <w:pPr>
                            <w:pBdr>
                              <w:bottom w:val="single" w:sz="4" w:space="1" w:color="auto"/>
                            </w:pBdr>
                          </w:pPr>
                          <w:r>
                            <w:fldChar w:fldCharType="begin"/>
                          </w:r>
                          <w:r>
                            <w:instrText>PAGE   \* MERGEFORMAT</w:instrText>
                          </w:r>
                          <w:r>
                            <w:fldChar w:fldCharType="separate"/>
                          </w:r>
                          <w:r w:rsidR="0016792D">
                            <w:rPr>
                              <w:noProof/>
                            </w:rPr>
                            <w:t>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E56754" id="Pravokotnik 4" o:spid="_x0000_s1026"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" o:allowincell="f" stroked="f">
              <v:textbox>
                <w:txbxContent>
                  <w:p w:rsidR="00771E51" w:rsidRDefault="00771E51">
                    <w:pPr>
                      <w:pBdr>
                        <w:bottom w:val="single" w:sz="4" w:space="1" w:color="auto"/>
                      </w:pBdr>
                    </w:pPr>
                    <w:r>
                      <w:fldChar w:fldCharType="begin"/>
                    </w:r>
                    <w:r>
                      <w:instrText>PAGE   \* MERGEFORMAT</w:instrText>
                    </w:r>
                    <w:r>
                      <w:fldChar w:fldCharType="separate"/>
                    </w:r>
                    <w:r w:rsidR="0016792D">
                      <w:rPr>
                        <w:noProof/>
                      </w:rPr>
                      <w:t>4</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51" w:rsidRDefault="00771E51" w:rsidP="00DD6C81">
    <w:pPr>
      <w:pStyle w:val="Noga"/>
      <w:jc w:val="center"/>
    </w:pPr>
    <w:r>
      <w:rPr>
        <w:noProof/>
      </w:rPr>
      <w:drawing>
        <wp:anchor distT="0" distB="0" distL="114300" distR="114300" simplePos="0" relativeHeight="251667968" behindDoc="1" locked="0" layoutInCell="1" allowOverlap="1" wp14:anchorId="26EF26D5" wp14:editId="3FB1716D">
          <wp:simplePos x="0" y="0"/>
          <wp:positionH relativeFrom="page">
            <wp:posOffset>-6655</wp:posOffset>
          </wp:positionH>
          <wp:positionV relativeFrom="paragraph">
            <wp:posOffset>-1455725</wp:posOffset>
          </wp:positionV>
          <wp:extent cx="7553325" cy="1814698"/>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r w:rsidRPr="0050061D">
      <w:rPr>
        <w:i/>
        <w:noProof/>
        <w:sz w:val="16"/>
        <w:szCs w:val="16"/>
      </w:rPr>
      <mc:AlternateContent>
        <mc:Choice Requires="wps">
          <w:drawing>
            <wp:anchor distT="0" distB="0" distL="114300" distR="114300" simplePos="0" relativeHeight="251663872" behindDoc="0" locked="0" layoutInCell="0" allowOverlap="1" wp14:anchorId="15593758" wp14:editId="1AACEF28">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71E51" w:rsidRDefault="00771E51" w:rsidP="00492CEE">
                          <w:pPr>
                            <w:pBdr>
                              <w:bottom w:val="single" w:sz="4" w:space="1" w:color="auto"/>
                            </w:pBdr>
                          </w:pPr>
                          <w:r>
                            <w:fldChar w:fldCharType="begin"/>
                          </w:r>
                          <w:r>
                            <w:instrText>PAGE   \* MERGEFORMAT</w:instrText>
                          </w:r>
                          <w:r>
                            <w:fldChar w:fldCharType="separate"/>
                          </w:r>
                          <w:r w:rsidR="0016792D">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5593758"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rsidR="00771E51" w:rsidRDefault="00771E51" w:rsidP="00492CEE">
                    <w:pPr>
                      <w:pBdr>
                        <w:bottom w:val="single" w:sz="4" w:space="1" w:color="auto"/>
                      </w:pBdr>
                    </w:pPr>
                    <w:r>
                      <w:fldChar w:fldCharType="begin"/>
                    </w:r>
                    <w:r>
                      <w:instrText>PAGE   \* MERGEFORMAT</w:instrText>
                    </w:r>
                    <w:r>
                      <w:fldChar w:fldCharType="separate"/>
                    </w:r>
                    <w:r w:rsidR="0016792D">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1DF" w:rsidRDefault="00FA61DF">
      <w:r>
        <w:separator/>
      </w:r>
    </w:p>
  </w:footnote>
  <w:footnote w:type="continuationSeparator" w:id="0">
    <w:p w:rsidR="00FA61DF" w:rsidRDefault="00FA61DF">
      <w:r>
        <w:continuationSeparator/>
      </w:r>
    </w:p>
  </w:footnote>
  <w:footnote w:id="1">
    <w:p w:rsidR="00771E51" w:rsidRPr="00C972CE" w:rsidRDefault="00771E51"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771E51" w:rsidRPr="00C972CE" w:rsidRDefault="00771E51"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71E51" w:rsidRPr="00C972CE" w:rsidRDefault="00771E51"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71E51" w:rsidRPr="00C972CE" w:rsidRDefault="00771E51"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51" w:rsidRPr="0050061D" w:rsidRDefault="00771E51" w:rsidP="003C6CBF">
    <w:pPr>
      <w:jc w:val="center"/>
      <w:rPr>
        <w:i/>
        <w:sz w:val="16"/>
        <w:szCs w:val="16"/>
      </w:rPr>
    </w:pPr>
  </w:p>
  <w:p w:rsidR="00771E51" w:rsidRPr="0050061D" w:rsidRDefault="00771E51" w:rsidP="003C6CBF">
    <w:pPr>
      <w:pStyle w:val="Glava"/>
      <w:numPr>
        <w:ilvl w:val="0"/>
        <w:numId w:val="49"/>
      </w:numPr>
      <w:jc w:val="center"/>
      <w:rPr>
        <w:sz w:val="16"/>
        <w:szCs w:val="16"/>
      </w:rPr>
    </w:pPr>
    <w:r>
      <w:rPr>
        <w:i/>
        <w:sz w:val="16"/>
        <w:szCs w:val="16"/>
      </w:rPr>
      <w:t>Analitski sistem za biokemijo in imunokemijo</w:t>
    </w:r>
    <w:r w:rsidRPr="0050061D">
      <w:rPr>
        <w:i/>
        <w:sz w:val="16"/>
        <w:szCs w:val="16"/>
      </w:rPr>
      <w:t xml:space="preserve"> -</w:t>
    </w:r>
  </w:p>
  <w:p w:rsidR="00771E51" w:rsidRDefault="00771E51"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E51" w:rsidRDefault="00771E51" w:rsidP="00492CEE">
    <w:pPr>
      <w:jc w:val="center"/>
      <w:rPr>
        <w:i/>
        <w:sz w:val="16"/>
        <w:szCs w:val="16"/>
      </w:rPr>
    </w:pPr>
    <w:r>
      <w:rPr>
        <w:noProof/>
      </w:rPr>
      <w:drawing>
        <wp:anchor distT="0" distB="0" distL="114300" distR="114300" simplePos="0" relativeHeight="251665920" behindDoc="1" locked="0" layoutInCell="1" allowOverlap="1" wp14:anchorId="3E471017" wp14:editId="474115D3">
          <wp:simplePos x="0" y="0"/>
          <wp:positionH relativeFrom="page">
            <wp:align>left</wp:align>
          </wp:positionH>
          <wp:positionV relativeFrom="paragraph">
            <wp:posOffset>6477</wp:posOffset>
          </wp:positionV>
          <wp:extent cx="7552800" cy="1234800"/>
          <wp:effectExtent l="0" t="0" r="0" b="381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771E51" w:rsidRPr="00DD6C81" w:rsidRDefault="00771E51"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12"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3"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4"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5"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6"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7"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952D89"/>
    <w:multiLevelType w:val="hybridMultilevel"/>
    <w:tmpl w:val="17BE2B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2A886093"/>
    <w:multiLevelType w:val="hybridMultilevel"/>
    <w:tmpl w:val="1A8AA202"/>
    <w:lvl w:ilvl="0" w:tplc="CA1884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B807DF8"/>
    <w:multiLevelType w:val="hybridMultilevel"/>
    <w:tmpl w:val="C4FEECC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3"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32884D50"/>
    <w:multiLevelType w:val="hybridMultilevel"/>
    <w:tmpl w:val="ACB8A86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0"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8" w15:restartNumberingAfterBreak="0">
    <w:nsid w:val="60C06C4A"/>
    <w:multiLevelType w:val="hybridMultilevel"/>
    <w:tmpl w:val="5CBE5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1" w15:restartNumberingAfterBreak="0">
    <w:nsid w:val="6C8F051F"/>
    <w:multiLevelType w:val="multilevel"/>
    <w:tmpl w:val="ED98A352"/>
    <w:lvl w:ilvl="0">
      <w:start w:val="1"/>
      <w:numFmt w:val="decimal"/>
      <w:lvlText w:val="%1."/>
      <w:lvlJc w:val="left"/>
      <w:pPr>
        <w:ind w:left="360" w:hanging="360"/>
      </w:pPr>
      <w:rPr>
        <w:rFonts w:hint="default"/>
        <w:b w:val="0"/>
        <w:i w:val="0"/>
        <w:sz w:val="18"/>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0CF039C"/>
    <w:multiLevelType w:val="multilevel"/>
    <w:tmpl w:val="A892659A"/>
    <w:lvl w:ilvl="0">
      <w:start w:val="1"/>
      <w:numFmt w:val="decimal"/>
      <w:lvlText w:val="%1."/>
      <w:lvlJc w:val="left"/>
      <w:pPr>
        <w:ind w:left="360" w:hanging="360"/>
      </w:pPr>
      <w:rPr>
        <w:rFonts w:hint="default"/>
        <w:b w:val="0"/>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55"/>
  </w:num>
  <w:num w:numId="3">
    <w:abstractNumId w:val="42"/>
  </w:num>
  <w:num w:numId="4">
    <w:abstractNumId w:val="59"/>
  </w:num>
  <w:num w:numId="5">
    <w:abstractNumId w:val="47"/>
  </w:num>
  <w:num w:numId="6">
    <w:abstractNumId w:val="23"/>
  </w:num>
  <w:num w:numId="7">
    <w:abstractNumId w:val="20"/>
  </w:num>
  <w:num w:numId="8">
    <w:abstractNumId w:val="52"/>
  </w:num>
  <w:num w:numId="9">
    <w:abstractNumId w:val="54"/>
  </w:num>
  <w:num w:numId="10">
    <w:abstractNumId w:val="49"/>
  </w:num>
  <w:num w:numId="11">
    <w:abstractNumId w:val="45"/>
  </w:num>
  <w:num w:numId="12">
    <w:abstractNumId w:val="58"/>
  </w:num>
  <w:num w:numId="13">
    <w:abstractNumId w:val="30"/>
  </w:num>
  <w:num w:numId="14">
    <w:abstractNumId w:val="33"/>
  </w:num>
  <w:num w:numId="15">
    <w:abstractNumId w:val="56"/>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8"/>
  </w:num>
  <w:num w:numId="18">
    <w:abstractNumId w:val="37"/>
  </w:num>
  <w:num w:numId="19">
    <w:abstractNumId w:val="27"/>
  </w:num>
  <w:num w:numId="20">
    <w:abstractNumId w:val="43"/>
  </w:num>
  <w:num w:numId="21">
    <w:abstractNumId w:val="46"/>
  </w:num>
  <w:num w:numId="22">
    <w:abstractNumId w:val="28"/>
  </w:num>
  <w:num w:numId="23">
    <w:abstractNumId w:val="48"/>
  </w:num>
  <w:num w:numId="24">
    <w:abstractNumId w:val="53"/>
  </w:num>
  <w:num w:numId="25">
    <w:abstractNumId w:val="51"/>
  </w:num>
  <w:num w:numId="26">
    <w:abstractNumId w:val="22"/>
  </w:num>
  <w:num w:numId="27">
    <w:abstractNumId w:val="24"/>
  </w:num>
  <w:num w:numId="28">
    <w:abstractNumId w:val="44"/>
  </w:num>
  <w:num w:numId="29">
    <w:abstractNumId w:val="19"/>
  </w:num>
  <w:num w:numId="30">
    <w:abstractNumId w:val="50"/>
  </w:num>
  <w:num w:numId="31">
    <w:abstractNumId w:val="31"/>
  </w:num>
  <w:num w:numId="32">
    <w:abstractNumId w:val="34"/>
  </w:num>
  <w:num w:numId="33">
    <w:abstractNumId w:val="36"/>
  </w:num>
  <w:num w:numId="34">
    <w:abstractNumId w:val="6"/>
  </w:num>
  <w:num w:numId="35">
    <w:abstractNumId w:val="11"/>
  </w:num>
  <w:num w:numId="36">
    <w:abstractNumId w:val="12"/>
  </w:num>
  <w:num w:numId="37">
    <w:abstractNumId w:val="13"/>
  </w:num>
  <w:num w:numId="38">
    <w:abstractNumId w:val="14"/>
  </w:num>
  <w:num w:numId="39">
    <w:abstractNumId w:val="15"/>
  </w:num>
  <w:num w:numId="40">
    <w:abstractNumId w:val="17"/>
  </w:num>
  <w:num w:numId="41">
    <w:abstractNumId w:val="40"/>
  </w:num>
  <w:num w:numId="42">
    <w:abstractNumId w:val="21"/>
  </w:num>
  <w:num w:numId="43">
    <w:abstractNumId w:val="35"/>
  </w:num>
  <w:num w:numId="44">
    <w:abstractNumId w:val="57"/>
  </w:num>
  <w:num w:numId="45">
    <w:abstractNumId w:val="25"/>
  </w:num>
  <w:num w:numId="46">
    <w:abstractNumId w:val="41"/>
  </w:num>
  <w:num w:numId="47">
    <w:abstractNumId w:val="32"/>
  </w:num>
  <w:num w:numId="48">
    <w:abstractNumId w:val="39"/>
  </w:num>
  <w:num w:numId="49">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F85"/>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yperlink" Target="http://www.iusinfo.si/Objava/Besedilo.aspx?Sopi=0152%20%20%20%20%20%20%20%20%20%20%20%20%20%202004010900%7CRS-1%7C28%7C11%7CO%7C"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4D735-BD66-44E2-97D7-8847A03F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100</TotalTime>
  <Pages>1</Pages>
  <Words>17309</Words>
  <Characters>98666</Characters>
  <Application>Microsoft Office Word</Application>
  <DocSecurity>0</DocSecurity>
  <Lines>822</Lines>
  <Paragraphs>231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115744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6</cp:revision>
  <cp:lastPrinted>2022-07-14T11:23:00Z</cp:lastPrinted>
  <dcterms:created xsi:type="dcterms:W3CDTF">2022-07-08T10:55:00Z</dcterms:created>
  <dcterms:modified xsi:type="dcterms:W3CDTF">2022-07-13T10:07:00Z</dcterms:modified>
</cp:coreProperties>
</file>